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70" w:rsidRDefault="00641B23">
      <w:pPr>
        <w:widowControl/>
        <w:shd w:val="clear" w:color="auto" w:fill="FFFFFF"/>
        <w:spacing w:line="345" w:lineRule="atLeast"/>
        <w:jc w:val="center"/>
        <w:rPr>
          <w:rFonts w:ascii="楷体_GB2312" w:eastAsia="楷体_GB2312" w:hAnsi="宋体" w:cs="宋体"/>
          <w:b/>
          <w:bCs/>
          <w:color w:val="000000"/>
          <w:kern w:val="0"/>
          <w:sz w:val="36"/>
          <w:szCs w:val="36"/>
        </w:rPr>
      </w:pPr>
      <w:r>
        <w:rPr>
          <w:rFonts w:ascii="楷体_GB2312" w:eastAsia="楷体_GB2312" w:hAnsi="宋体" w:cs="宋体" w:hint="eastAsia"/>
          <w:b/>
          <w:bCs/>
          <w:color w:val="000000"/>
          <w:kern w:val="0"/>
          <w:sz w:val="36"/>
          <w:szCs w:val="36"/>
        </w:rPr>
        <w:t>2</w:t>
      </w:r>
      <w:r>
        <w:rPr>
          <w:rFonts w:ascii="楷体_GB2312" w:eastAsia="楷体_GB2312" w:hAnsi="宋体" w:cs="宋体"/>
          <w:b/>
          <w:bCs/>
          <w:color w:val="000000"/>
          <w:kern w:val="0"/>
          <w:sz w:val="36"/>
          <w:szCs w:val="36"/>
        </w:rPr>
        <w:t>018</w:t>
      </w:r>
      <w:r>
        <w:rPr>
          <w:rFonts w:ascii="楷体_GB2312" w:eastAsia="楷体_GB2312" w:hAnsi="宋体" w:cs="宋体" w:hint="eastAsia"/>
          <w:b/>
          <w:bCs/>
          <w:color w:val="000000"/>
          <w:kern w:val="0"/>
          <w:sz w:val="36"/>
          <w:szCs w:val="36"/>
        </w:rPr>
        <w:t>湖北省制冷学会学术年会</w:t>
      </w:r>
    </w:p>
    <w:p w:rsidR="000F1A70" w:rsidRDefault="00641B23">
      <w:pPr>
        <w:widowControl/>
        <w:shd w:val="clear" w:color="auto" w:fill="FFFFFF"/>
        <w:spacing w:line="345" w:lineRule="atLeast"/>
        <w:jc w:val="center"/>
        <w:rPr>
          <w:rFonts w:ascii="楷体_GB2312" w:eastAsia="楷体_GB2312" w:hAnsi="宋体" w:cs="宋体"/>
          <w:b/>
          <w:bCs/>
          <w:color w:val="000000"/>
          <w:kern w:val="0"/>
          <w:sz w:val="32"/>
          <w:szCs w:val="32"/>
        </w:rPr>
      </w:pPr>
      <w:bookmarkStart w:id="0" w:name="_Hlk507699953"/>
      <w:r>
        <w:rPr>
          <w:rFonts w:ascii="楷体_GB2312" w:eastAsia="楷体_GB2312" w:hAnsi="宋体" w:cs="宋体" w:hint="eastAsia"/>
          <w:b/>
          <w:bCs/>
          <w:color w:val="000000"/>
          <w:kern w:val="0"/>
          <w:sz w:val="32"/>
          <w:szCs w:val="32"/>
        </w:rPr>
        <w:t>暨湖北省第六届（华中科技大学第十届）制冷空调研究生学术年会</w:t>
      </w:r>
    </w:p>
    <w:bookmarkEnd w:id="0"/>
    <w:p w:rsidR="000F1A70" w:rsidRDefault="00641B23">
      <w:pPr>
        <w:widowControl/>
        <w:shd w:val="clear" w:color="auto" w:fill="FFFFFF"/>
        <w:spacing w:line="240" w:lineRule="atLeast"/>
        <w:jc w:val="center"/>
        <w:rPr>
          <w:rFonts w:ascii="楷体_GB2312" w:eastAsia="楷体_GB2312" w:hAnsi="宋体" w:cs="宋体"/>
          <w:b/>
          <w:bCs/>
          <w:color w:val="000000"/>
          <w:kern w:val="0"/>
          <w:sz w:val="28"/>
          <w:szCs w:val="30"/>
        </w:rPr>
      </w:pPr>
      <w:r>
        <w:rPr>
          <w:rFonts w:ascii="楷体_GB2312" w:eastAsia="楷体_GB2312" w:hAnsi="等线" w:hint="eastAsia"/>
          <w:b/>
          <w:bCs/>
          <w:color w:val="000000"/>
          <w:sz w:val="28"/>
          <w:szCs w:val="30"/>
        </w:rPr>
        <w:t>论文征稿通知</w:t>
      </w:r>
    </w:p>
    <w:p w:rsidR="000F1A70" w:rsidRDefault="00641B23">
      <w:pPr>
        <w:widowControl/>
        <w:shd w:val="clear" w:color="auto" w:fill="FFFFFF"/>
        <w:ind w:firstLine="471"/>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为了提升湖北省制冷空调领域核心技术水平和自主创新能力，推动制冷空调行业可持续发展，</w:t>
      </w:r>
      <w:r>
        <w:rPr>
          <w:rFonts w:ascii="楷体_GB2312" w:eastAsia="楷体_GB2312" w:hAnsi="宋体" w:cs="宋体" w:hint="eastAsia"/>
          <w:color w:val="000000"/>
          <w:kern w:val="0"/>
          <w:sz w:val="24"/>
          <w:szCs w:val="24"/>
        </w:rPr>
        <w:t xml:space="preserve"> </w:t>
      </w:r>
      <w:r>
        <w:rPr>
          <w:rFonts w:ascii="楷体_GB2312" w:eastAsia="楷体_GB2312" w:hAnsi="宋体" w:cs="宋体" w:hint="eastAsia"/>
          <w:color w:val="000000"/>
          <w:kern w:val="0"/>
          <w:sz w:val="24"/>
          <w:szCs w:val="24"/>
        </w:rPr>
        <w:t>探讨制冷技术的发展战略，“</w:t>
      </w:r>
      <w:r>
        <w:rPr>
          <w:rFonts w:ascii="楷体_GB2312" w:eastAsia="楷体_GB2312" w:hAnsi="宋体" w:cs="宋体" w:hint="eastAsia"/>
          <w:color w:val="000000"/>
          <w:kern w:val="0"/>
          <w:sz w:val="24"/>
          <w:szCs w:val="24"/>
        </w:rPr>
        <w:t>2</w:t>
      </w:r>
      <w:r>
        <w:rPr>
          <w:rFonts w:ascii="楷体_GB2312" w:eastAsia="楷体_GB2312" w:hAnsi="宋体" w:cs="宋体"/>
          <w:color w:val="000000"/>
          <w:kern w:val="0"/>
          <w:sz w:val="24"/>
          <w:szCs w:val="24"/>
        </w:rPr>
        <w:t>018</w:t>
      </w:r>
      <w:r>
        <w:rPr>
          <w:rFonts w:ascii="楷体_GB2312" w:eastAsia="楷体_GB2312" w:hAnsi="宋体" w:cs="宋体" w:hint="eastAsia"/>
          <w:color w:val="000000"/>
          <w:kern w:val="0"/>
          <w:sz w:val="24"/>
          <w:szCs w:val="24"/>
        </w:rPr>
        <w:t>湖北省制冷学会</w:t>
      </w:r>
      <w:r>
        <w:rPr>
          <w:rFonts w:ascii="楷体_GB2312" w:eastAsia="楷体_GB2312" w:hAnsi="宋体" w:cs="宋体" w:hint="eastAsia"/>
          <w:color w:val="000000"/>
          <w:kern w:val="0"/>
          <w:sz w:val="24"/>
          <w:szCs w:val="24"/>
        </w:rPr>
        <w:t>学术</w:t>
      </w:r>
      <w:r>
        <w:rPr>
          <w:rFonts w:ascii="楷体_GB2312" w:eastAsia="楷体_GB2312" w:hAnsi="宋体" w:cs="宋体" w:hint="eastAsia"/>
          <w:color w:val="000000"/>
          <w:kern w:val="0"/>
          <w:sz w:val="24"/>
          <w:szCs w:val="24"/>
        </w:rPr>
        <w:t>年会暨湖北省第六届（华中科技大学第十届）制冷空调研究生学术年会”，拟定于</w:t>
      </w:r>
      <w:r>
        <w:rPr>
          <w:rFonts w:ascii="楷体_GB2312" w:eastAsia="楷体_GB2312" w:hAnsi="宋体" w:cs="宋体" w:hint="eastAsia"/>
          <w:color w:val="000000"/>
          <w:kern w:val="0"/>
          <w:sz w:val="24"/>
          <w:szCs w:val="24"/>
        </w:rPr>
        <w:t>2</w:t>
      </w:r>
      <w:r>
        <w:rPr>
          <w:rFonts w:ascii="楷体_GB2312" w:eastAsia="楷体_GB2312" w:hAnsi="宋体" w:cs="宋体"/>
          <w:color w:val="000000"/>
          <w:kern w:val="0"/>
          <w:sz w:val="24"/>
          <w:szCs w:val="24"/>
        </w:rPr>
        <w:t>018</w:t>
      </w:r>
      <w:r>
        <w:rPr>
          <w:rFonts w:ascii="楷体_GB2312" w:eastAsia="楷体_GB2312" w:hAnsi="宋体" w:cs="宋体" w:hint="eastAsia"/>
          <w:color w:val="000000"/>
          <w:kern w:val="0"/>
          <w:sz w:val="24"/>
          <w:szCs w:val="24"/>
        </w:rPr>
        <w:t>年</w:t>
      </w:r>
      <w:r>
        <w:rPr>
          <w:rFonts w:ascii="楷体_GB2312" w:eastAsia="楷体_GB2312" w:hAnsi="宋体" w:cs="宋体" w:hint="eastAsia"/>
          <w:color w:val="000000"/>
          <w:kern w:val="0"/>
          <w:sz w:val="24"/>
          <w:szCs w:val="24"/>
        </w:rPr>
        <w:t>1</w:t>
      </w:r>
      <w:r>
        <w:rPr>
          <w:rFonts w:ascii="楷体_GB2312" w:eastAsia="楷体_GB2312" w:hAnsi="宋体" w:cs="宋体"/>
          <w:color w:val="000000"/>
          <w:kern w:val="0"/>
          <w:sz w:val="24"/>
          <w:szCs w:val="24"/>
        </w:rPr>
        <w:t>0</w:t>
      </w:r>
      <w:r>
        <w:rPr>
          <w:rFonts w:ascii="楷体_GB2312" w:eastAsia="楷体_GB2312" w:hAnsi="宋体" w:cs="宋体" w:hint="eastAsia"/>
          <w:color w:val="000000"/>
          <w:kern w:val="0"/>
          <w:sz w:val="24"/>
          <w:szCs w:val="24"/>
        </w:rPr>
        <w:t>月</w:t>
      </w:r>
      <w:r>
        <w:rPr>
          <w:rFonts w:ascii="楷体_GB2312" w:eastAsia="楷体_GB2312" w:hAnsi="宋体" w:cs="宋体" w:hint="eastAsia"/>
          <w:color w:val="000000"/>
          <w:kern w:val="0"/>
          <w:sz w:val="24"/>
          <w:szCs w:val="24"/>
        </w:rPr>
        <w:t>13</w:t>
      </w:r>
      <w:r>
        <w:rPr>
          <w:rFonts w:ascii="楷体_GB2312" w:eastAsia="楷体_GB2312" w:hAnsi="宋体" w:cs="宋体" w:hint="eastAsia"/>
          <w:color w:val="000000"/>
          <w:kern w:val="0"/>
          <w:sz w:val="24"/>
          <w:szCs w:val="24"/>
        </w:rPr>
        <w:t>日</w:t>
      </w:r>
      <w:r>
        <w:rPr>
          <w:rFonts w:ascii="楷体_GB2312" w:eastAsia="楷体_GB2312" w:hAnsi="宋体" w:cs="宋体" w:hint="eastAsia"/>
          <w:color w:val="000000"/>
          <w:kern w:val="0"/>
          <w:sz w:val="24"/>
          <w:szCs w:val="24"/>
        </w:rPr>
        <w:t>在</w:t>
      </w:r>
      <w:r>
        <w:rPr>
          <w:rFonts w:ascii="楷体_GB2312" w:eastAsia="楷体_GB2312" w:hAnsi="宋体" w:cs="宋体" w:hint="eastAsia"/>
          <w:kern w:val="0"/>
          <w:sz w:val="24"/>
          <w:szCs w:val="24"/>
        </w:rPr>
        <w:t>武汉东湖宾馆</w:t>
      </w:r>
      <w:r>
        <w:rPr>
          <w:rFonts w:ascii="楷体_GB2312" w:eastAsia="楷体_GB2312" w:hAnsi="宋体" w:cs="宋体" w:hint="eastAsia"/>
          <w:color w:val="000000"/>
          <w:kern w:val="0"/>
          <w:sz w:val="24"/>
          <w:szCs w:val="24"/>
        </w:rPr>
        <w:t>举行。会议将展示和交流湖北省制冷空调领域技术的最新进展和成就，并欢迎制冷空调及相关领域的专家学者、工程技术人员、企业界人士和研究生积极投稿。会议将出版电子版论文集，并就制冷空调领域技术发展等相关议题开展深入探讨。</w:t>
      </w:r>
    </w:p>
    <w:p w:rsidR="000F1A70" w:rsidRDefault="00641B23">
      <w:pPr>
        <w:widowControl/>
        <w:shd w:val="clear" w:color="auto" w:fill="FFFFFF"/>
        <w:ind w:firstLineChars="200" w:firstLine="48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年会有关事项安排如下：</w:t>
      </w:r>
    </w:p>
    <w:p w:rsidR="000F1A70" w:rsidRDefault="00641B23">
      <w:pPr>
        <w:pStyle w:val="ab"/>
        <w:widowControl/>
        <w:numPr>
          <w:ilvl w:val="0"/>
          <w:numId w:val="1"/>
        </w:numPr>
        <w:shd w:val="clear" w:color="auto" w:fill="FFFFFF"/>
        <w:spacing w:line="240" w:lineRule="atLeast"/>
        <w:ind w:firstLineChars="0"/>
        <w:rPr>
          <w:rFonts w:ascii="楷体_GB2312" w:eastAsia="楷体_GB2312" w:hAnsi="宋体" w:cs="宋体"/>
          <w:b/>
          <w:color w:val="000000"/>
          <w:kern w:val="0"/>
          <w:sz w:val="28"/>
          <w:szCs w:val="24"/>
        </w:rPr>
      </w:pPr>
      <w:r>
        <w:rPr>
          <w:rFonts w:ascii="楷体_GB2312" w:eastAsia="楷体_GB2312" w:hAnsi="宋体" w:cs="宋体" w:hint="eastAsia"/>
          <w:b/>
          <w:color w:val="000000"/>
          <w:kern w:val="0"/>
          <w:sz w:val="28"/>
          <w:szCs w:val="24"/>
        </w:rPr>
        <w:t>组织机构</w:t>
      </w:r>
    </w:p>
    <w:p w:rsidR="000F1A70" w:rsidRDefault="00641B23">
      <w:pPr>
        <w:pStyle w:val="ab"/>
        <w:widowControl/>
        <w:shd w:val="clear" w:color="auto" w:fill="FFFFFF"/>
        <w:spacing w:line="240" w:lineRule="atLeast"/>
        <w:ind w:firstLineChars="0" w:firstLine="0"/>
        <w:rPr>
          <w:rFonts w:ascii="楷体_GB2312" w:eastAsia="楷体_GB2312" w:hAnsi="宋体" w:cs="宋体"/>
          <w:b/>
          <w:color w:val="000000"/>
          <w:kern w:val="0"/>
          <w:sz w:val="24"/>
          <w:szCs w:val="24"/>
        </w:rPr>
      </w:pPr>
      <w:r>
        <w:rPr>
          <w:rFonts w:ascii="楷体_GB2312" w:eastAsia="楷体_GB2312" w:hAnsi="宋体" w:cs="宋体" w:hint="eastAsia"/>
          <w:b/>
          <w:color w:val="000000"/>
          <w:kern w:val="0"/>
          <w:sz w:val="24"/>
          <w:szCs w:val="24"/>
        </w:rPr>
        <w:t>学术委员会</w:t>
      </w:r>
    </w:p>
    <w:p w:rsidR="000F1A70" w:rsidRDefault="00641B23">
      <w:pPr>
        <w:pStyle w:val="ab"/>
        <w:widowControl/>
        <w:shd w:val="clear" w:color="auto" w:fill="FFFFFF"/>
        <w:spacing w:line="240" w:lineRule="atLeast"/>
        <w:ind w:firstLineChars="0" w:firstLine="0"/>
        <w:rPr>
          <w:rFonts w:ascii="楷体_GB2312" w:eastAsia="楷体_GB2312" w:hAnsi="宋体" w:cs="宋体"/>
          <w:color w:val="000000"/>
          <w:kern w:val="0"/>
          <w:szCs w:val="24"/>
        </w:rPr>
      </w:pPr>
      <w:r>
        <w:rPr>
          <w:rFonts w:ascii="楷体_GB2312" w:eastAsia="楷体_GB2312" w:hAnsi="宋体" w:cs="宋体" w:hint="eastAsia"/>
          <w:color w:val="000000"/>
          <w:kern w:val="0"/>
          <w:szCs w:val="24"/>
        </w:rPr>
        <w:t>主</w:t>
      </w:r>
      <w:r>
        <w:rPr>
          <w:rFonts w:ascii="楷体_GB2312" w:eastAsia="楷体_GB2312" w:hAnsi="宋体" w:cs="宋体" w:hint="eastAsia"/>
          <w:color w:val="000000"/>
          <w:kern w:val="0"/>
          <w:szCs w:val="24"/>
        </w:rPr>
        <w:t xml:space="preserve"> </w:t>
      </w:r>
      <w:r>
        <w:rPr>
          <w:rFonts w:ascii="楷体_GB2312" w:eastAsia="楷体_GB2312" w:hAnsi="宋体" w:cs="宋体" w:hint="eastAsia"/>
          <w:color w:val="000000"/>
          <w:kern w:val="0"/>
          <w:szCs w:val="24"/>
        </w:rPr>
        <w:t>席：</w:t>
      </w:r>
      <w:r>
        <w:rPr>
          <w:rFonts w:ascii="楷体_GB2312" w:eastAsia="楷体_GB2312" w:hAnsi="宋体" w:cs="宋体" w:hint="eastAsia"/>
          <w:color w:val="000000"/>
          <w:kern w:val="0"/>
          <w:szCs w:val="24"/>
        </w:rPr>
        <w:t>舒水明</w:t>
      </w:r>
    </w:p>
    <w:p w:rsidR="000F1A70" w:rsidRDefault="00641B23">
      <w:pPr>
        <w:pStyle w:val="ab"/>
        <w:widowControl/>
        <w:shd w:val="clear" w:color="auto" w:fill="FFFFFF"/>
        <w:spacing w:line="240" w:lineRule="atLeast"/>
        <w:ind w:left="840" w:hangingChars="400" w:hanging="840"/>
        <w:rPr>
          <w:rFonts w:ascii="楷体_GB2312" w:eastAsia="楷体_GB2312" w:hAnsi="宋体" w:cs="宋体"/>
          <w:color w:val="000000"/>
          <w:kern w:val="0"/>
          <w:szCs w:val="24"/>
        </w:rPr>
      </w:pPr>
      <w:r>
        <w:rPr>
          <w:rFonts w:ascii="楷体_GB2312" w:eastAsia="楷体_GB2312" w:hAnsi="宋体" w:cs="宋体" w:hint="eastAsia"/>
          <w:color w:val="000000"/>
          <w:kern w:val="0"/>
          <w:szCs w:val="24"/>
        </w:rPr>
        <w:t>委</w:t>
      </w:r>
      <w:r>
        <w:rPr>
          <w:rFonts w:ascii="楷体_GB2312" w:eastAsia="楷体_GB2312" w:hAnsi="宋体" w:cs="宋体" w:hint="eastAsia"/>
          <w:color w:val="000000"/>
          <w:kern w:val="0"/>
          <w:szCs w:val="24"/>
        </w:rPr>
        <w:t xml:space="preserve"> </w:t>
      </w:r>
      <w:r>
        <w:rPr>
          <w:rFonts w:ascii="楷体_GB2312" w:eastAsia="楷体_GB2312" w:hAnsi="宋体" w:cs="宋体" w:hint="eastAsia"/>
          <w:color w:val="000000"/>
          <w:kern w:val="0"/>
          <w:szCs w:val="24"/>
        </w:rPr>
        <w:t>员：</w:t>
      </w:r>
      <w:r>
        <w:rPr>
          <w:rFonts w:ascii="楷体_GB2312" w:eastAsia="楷体_GB2312" w:hAnsi="宋体" w:cs="宋体" w:hint="eastAsia"/>
          <w:color w:val="000000"/>
          <w:kern w:val="0"/>
          <w:szCs w:val="24"/>
        </w:rPr>
        <w:t>陈焕新、胡平放、符永正、马友才、陈焰华、车轮飞、田明勇、华清泉、张系川、霍正齐、</w:t>
      </w:r>
      <w:r>
        <w:rPr>
          <w:rFonts w:ascii="楷体_GB2312" w:eastAsia="楷体_GB2312" w:hAnsi="宋体" w:cs="宋体" w:hint="eastAsia"/>
          <w:color w:val="000000"/>
          <w:kern w:val="0"/>
          <w:szCs w:val="24"/>
        </w:rPr>
        <w:t xml:space="preserve">              </w:t>
      </w:r>
      <w:r>
        <w:rPr>
          <w:rFonts w:ascii="楷体_GB2312" w:eastAsia="楷体_GB2312" w:hAnsi="宋体" w:cs="宋体" w:hint="eastAsia"/>
          <w:color w:val="000000"/>
          <w:kern w:val="0"/>
          <w:szCs w:val="24"/>
        </w:rPr>
        <w:t>徐建中、王海</w:t>
      </w:r>
    </w:p>
    <w:p w:rsidR="000F1A70" w:rsidRDefault="00641B23">
      <w:pPr>
        <w:pStyle w:val="ab"/>
        <w:widowControl/>
        <w:shd w:val="clear" w:color="auto" w:fill="FFFFFF"/>
        <w:spacing w:line="240" w:lineRule="atLeast"/>
        <w:ind w:firstLineChars="0" w:firstLine="0"/>
        <w:rPr>
          <w:rFonts w:ascii="楷体_GB2312" w:eastAsia="楷体_GB2312" w:hAnsi="宋体" w:cs="宋体"/>
          <w:b/>
          <w:color w:val="000000"/>
          <w:kern w:val="0"/>
          <w:sz w:val="24"/>
          <w:szCs w:val="24"/>
        </w:rPr>
      </w:pPr>
      <w:r>
        <w:rPr>
          <w:rFonts w:ascii="楷体_GB2312" w:eastAsia="楷体_GB2312" w:hAnsi="宋体" w:cs="宋体" w:hint="eastAsia"/>
          <w:b/>
          <w:color w:val="000000"/>
          <w:kern w:val="0"/>
          <w:sz w:val="24"/>
          <w:szCs w:val="24"/>
        </w:rPr>
        <w:t>组织委员会</w:t>
      </w:r>
    </w:p>
    <w:p w:rsidR="000F1A70" w:rsidRDefault="00641B23">
      <w:pPr>
        <w:pStyle w:val="ab"/>
        <w:widowControl/>
        <w:shd w:val="clear" w:color="auto" w:fill="FFFFFF"/>
        <w:spacing w:line="240" w:lineRule="atLeast"/>
        <w:ind w:firstLineChars="0" w:firstLine="0"/>
        <w:rPr>
          <w:rFonts w:ascii="楷体_GB2312" w:eastAsia="楷体_GB2312" w:hAnsi="宋体" w:cs="宋体"/>
          <w:color w:val="000000"/>
          <w:kern w:val="0"/>
          <w:szCs w:val="24"/>
        </w:rPr>
      </w:pPr>
      <w:r>
        <w:rPr>
          <w:rFonts w:ascii="楷体_GB2312" w:eastAsia="楷体_GB2312" w:hAnsi="宋体" w:cs="宋体" w:hint="eastAsia"/>
          <w:color w:val="000000"/>
          <w:kern w:val="0"/>
          <w:szCs w:val="24"/>
        </w:rPr>
        <w:t>主</w:t>
      </w:r>
      <w:r>
        <w:rPr>
          <w:rFonts w:ascii="楷体_GB2312" w:eastAsia="楷体_GB2312" w:hAnsi="宋体" w:cs="宋体" w:hint="eastAsia"/>
          <w:color w:val="000000"/>
          <w:kern w:val="0"/>
          <w:szCs w:val="24"/>
        </w:rPr>
        <w:t xml:space="preserve"> </w:t>
      </w:r>
      <w:r>
        <w:rPr>
          <w:rFonts w:ascii="楷体_GB2312" w:eastAsia="楷体_GB2312" w:hAnsi="宋体" w:cs="宋体" w:hint="eastAsia"/>
          <w:color w:val="000000"/>
          <w:kern w:val="0"/>
          <w:szCs w:val="24"/>
        </w:rPr>
        <w:t>席：</w:t>
      </w:r>
      <w:r>
        <w:rPr>
          <w:rFonts w:ascii="楷体_GB2312" w:eastAsia="楷体_GB2312" w:hAnsi="宋体" w:cs="宋体" w:hint="eastAsia"/>
          <w:color w:val="000000"/>
          <w:kern w:val="0"/>
          <w:szCs w:val="24"/>
        </w:rPr>
        <w:t>蒋修英</w:t>
      </w:r>
    </w:p>
    <w:p w:rsidR="000F1A70" w:rsidRDefault="00641B23">
      <w:pPr>
        <w:pStyle w:val="ab"/>
        <w:widowControl/>
        <w:shd w:val="clear" w:color="auto" w:fill="FFFFFF"/>
        <w:spacing w:line="240" w:lineRule="atLeast"/>
        <w:ind w:firstLineChars="0" w:firstLine="0"/>
        <w:rPr>
          <w:rFonts w:ascii="楷体_GB2312" w:eastAsia="楷体_GB2312" w:hAnsi="宋体" w:cs="宋体"/>
          <w:color w:val="000000"/>
          <w:kern w:val="0"/>
          <w:szCs w:val="24"/>
        </w:rPr>
      </w:pPr>
      <w:r>
        <w:rPr>
          <w:rFonts w:ascii="楷体_GB2312" w:eastAsia="楷体_GB2312" w:hAnsi="宋体" w:cs="宋体" w:hint="eastAsia"/>
          <w:color w:val="000000"/>
          <w:kern w:val="0"/>
          <w:szCs w:val="24"/>
        </w:rPr>
        <w:t>委</w:t>
      </w:r>
      <w:r>
        <w:rPr>
          <w:rFonts w:ascii="楷体_GB2312" w:eastAsia="楷体_GB2312" w:hAnsi="宋体" w:cs="宋体" w:hint="eastAsia"/>
          <w:color w:val="000000"/>
          <w:kern w:val="0"/>
          <w:szCs w:val="24"/>
        </w:rPr>
        <w:t xml:space="preserve"> </w:t>
      </w:r>
      <w:r>
        <w:rPr>
          <w:rFonts w:ascii="楷体_GB2312" w:eastAsia="楷体_GB2312" w:hAnsi="宋体" w:cs="宋体" w:hint="eastAsia"/>
          <w:color w:val="000000"/>
          <w:kern w:val="0"/>
          <w:szCs w:val="24"/>
        </w:rPr>
        <w:t>员：</w:t>
      </w:r>
      <w:r>
        <w:rPr>
          <w:rFonts w:ascii="楷体_GB2312" w:eastAsia="楷体_GB2312" w:hAnsi="宋体" w:cs="宋体" w:hint="eastAsia"/>
          <w:color w:val="000000"/>
          <w:kern w:val="0"/>
          <w:szCs w:val="24"/>
        </w:rPr>
        <w:t>张定国、李斌、吕铁成、王立国、赖勇、周志雄、徐辉、</w:t>
      </w:r>
      <w:r w:rsidR="00772E42">
        <w:rPr>
          <w:rFonts w:ascii="楷体_GB2312" w:eastAsia="楷体_GB2312" w:hAnsi="宋体" w:cs="宋体" w:hint="eastAsia"/>
          <w:color w:val="000000"/>
          <w:kern w:val="0"/>
          <w:szCs w:val="24"/>
        </w:rPr>
        <w:t>陈建业、</w:t>
      </w:r>
      <w:r>
        <w:rPr>
          <w:rFonts w:ascii="楷体_GB2312" w:eastAsia="楷体_GB2312" w:hAnsi="宋体" w:cs="宋体" w:hint="eastAsia"/>
          <w:color w:val="000000"/>
          <w:kern w:val="0"/>
          <w:szCs w:val="24"/>
        </w:rPr>
        <w:t>郭亚宾</w:t>
      </w:r>
    </w:p>
    <w:p w:rsidR="000F1A70" w:rsidRDefault="00641B23">
      <w:pPr>
        <w:pStyle w:val="ab"/>
        <w:widowControl/>
        <w:numPr>
          <w:ilvl w:val="0"/>
          <w:numId w:val="1"/>
        </w:numPr>
        <w:shd w:val="clear" w:color="auto" w:fill="FFFFFF"/>
        <w:spacing w:line="240" w:lineRule="atLeast"/>
        <w:ind w:firstLineChars="0"/>
        <w:rPr>
          <w:rFonts w:ascii="楷体_GB2312" w:eastAsia="楷体_GB2312" w:hAnsi="宋体" w:cs="宋体"/>
          <w:b/>
          <w:color w:val="000000"/>
          <w:kern w:val="0"/>
          <w:sz w:val="28"/>
          <w:szCs w:val="24"/>
        </w:rPr>
      </w:pPr>
      <w:r>
        <w:rPr>
          <w:rFonts w:ascii="楷体_GB2312" w:eastAsia="楷体_GB2312" w:hAnsi="宋体" w:cs="宋体" w:hint="eastAsia"/>
          <w:b/>
          <w:color w:val="000000"/>
          <w:kern w:val="0"/>
          <w:sz w:val="28"/>
          <w:szCs w:val="24"/>
        </w:rPr>
        <w:t>主办单位</w:t>
      </w:r>
    </w:p>
    <w:p w:rsidR="000F1A70" w:rsidRDefault="00641B23">
      <w:pPr>
        <w:pStyle w:val="ab"/>
        <w:widowControl/>
        <w:shd w:val="clear" w:color="auto" w:fill="FFFFFF"/>
        <w:spacing w:line="240" w:lineRule="atLeast"/>
        <w:ind w:firstLineChars="0" w:firstLine="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湖北省制冷学会</w:t>
      </w:r>
    </w:p>
    <w:p w:rsidR="000F1A70" w:rsidRDefault="00641B23">
      <w:pPr>
        <w:pStyle w:val="ab"/>
        <w:widowControl/>
        <w:numPr>
          <w:ilvl w:val="0"/>
          <w:numId w:val="1"/>
        </w:numPr>
        <w:shd w:val="clear" w:color="auto" w:fill="FFFFFF"/>
        <w:spacing w:line="240" w:lineRule="atLeast"/>
        <w:ind w:firstLineChars="0"/>
        <w:rPr>
          <w:rFonts w:ascii="楷体_GB2312" w:eastAsia="楷体_GB2312" w:hAnsi="宋体" w:cs="宋体"/>
          <w:b/>
          <w:color w:val="000000"/>
          <w:kern w:val="0"/>
          <w:sz w:val="28"/>
          <w:szCs w:val="24"/>
        </w:rPr>
      </w:pPr>
      <w:r>
        <w:rPr>
          <w:rFonts w:ascii="楷体_GB2312" w:eastAsia="楷体_GB2312" w:hAnsi="宋体" w:cs="宋体" w:hint="eastAsia"/>
          <w:b/>
          <w:color w:val="000000"/>
          <w:kern w:val="0"/>
          <w:sz w:val="28"/>
          <w:szCs w:val="24"/>
        </w:rPr>
        <w:t>协办单位</w:t>
      </w:r>
    </w:p>
    <w:p w:rsidR="000F1A70" w:rsidRDefault="00641B23">
      <w:pPr>
        <w:pStyle w:val="ab"/>
        <w:widowControl/>
        <w:shd w:val="clear" w:color="auto" w:fill="FFFFFF"/>
        <w:spacing w:line="240" w:lineRule="atLeast"/>
        <w:ind w:firstLineChars="0" w:firstLine="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华中科技大学能源与动力工程学院</w:t>
      </w:r>
    </w:p>
    <w:p w:rsidR="000F1A70" w:rsidRDefault="00641B23">
      <w:pPr>
        <w:pStyle w:val="ab"/>
        <w:widowControl/>
        <w:numPr>
          <w:ilvl w:val="0"/>
          <w:numId w:val="1"/>
        </w:numPr>
        <w:shd w:val="clear" w:color="auto" w:fill="FFFFFF"/>
        <w:spacing w:line="240" w:lineRule="atLeast"/>
        <w:ind w:firstLineChars="0"/>
        <w:rPr>
          <w:rFonts w:ascii="楷体_GB2312" w:eastAsia="楷体_GB2312" w:hAnsi="宋体" w:cs="宋体"/>
          <w:b/>
          <w:color w:val="000000"/>
          <w:kern w:val="0"/>
          <w:sz w:val="28"/>
          <w:szCs w:val="24"/>
        </w:rPr>
      </w:pPr>
      <w:r>
        <w:rPr>
          <w:rFonts w:ascii="楷体_GB2312" w:eastAsia="楷体_GB2312" w:hAnsi="宋体" w:cs="宋体" w:hint="eastAsia"/>
          <w:b/>
          <w:color w:val="000000"/>
          <w:kern w:val="0"/>
          <w:sz w:val="28"/>
          <w:szCs w:val="24"/>
        </w:rPr>
        <w:t>征文内容</w:t>
      </w:r>
    </w:p>
    <w:p w:rsidR="000F1A70" w:rsidRDefault="00641B23">
      <w:pPr>
        <w:pStyle w:val="ab"/>
        <w:widowControl/>
        <w:shd w:val="clear" w:color="auto" w:fill="FFFFFF"/>
        <w:spacing w:line="240" w:lineRule="atLeast"/>
        <w:ind w:firstLine="480"/>
        <w:rPr>
          <w:rFonts w:ascii="楷体_GB2312" w:eastAsia="楷体_GB2312" w:hAnsi="宋体" w:cs="宋体"/>
          <w:b/>
          <w:color w:val="000000"/>
          <w:kern w:val="0"/>
          <w:sz w:val="28"/>
          <w:szCs w:val="24"/>
        </w:rPr>
      </w:pPr>
      <w:r>
        <w:rPr>
          <w:rFonts w:ascii="楷体_GB2312" w:eastAsia="楷体_GB2312" w:hAnsi="宋体" w:cs="宋体" w:hint="eastAsia"/>
          <w:color w:val="000000"/>
          <w:kern w:val="0"/>
          <w:sz w:val="24"/>
          <w:szCs w:val="24"/>
        </w:rPr>
        <w:t>与制冷、低温、暖通空调、</w:t>
      </w:r>
      <w:r>
        <w:rPr>
          <w:rFonts w:ascii="楷体_GB2312" w:eastAsia="楷体_GB2312" w:hAnsi="宋体" w:cs="宋体" w:hint="eastAsia"/>
          <w:color w:val="000000"/>
          <w:kern w:val="0"/>
          <w:sz w:val="24"/>
          <w:szCs w:val="24"/>
        </w:rPr>
        <w:t>洁净、</w:t>
      </w:r>
      <w:r>
        <w:rPr>
          <w:rFonts w:ascii="楷体_GB2312" w:eastAsia="楷体_GB2312" w:hAnsi="宋体" w:cs="宋体" w:hint="eastAsia"/>
          <w:color w:val="000000"/>
          <w:kern w:val="0"/>
          <w:sz w:val="24"/>
          <w:szCs w:val="24"/>
        </w:rPr>
        <w:t>工程热物理、热能动力、化工机械、流体机械等相关的研究内容均可投稿。</w:t>
      </w:r>
    </w:p>
    <w:p w:rsidR="000F1A70" w:rsidRDefault="00641B23">
      <w:pPr>
        <w:pStyle w:val="ab"/>
        <w:widowControl/>
        <w:numPr>
          <w:ilvl w:val="0"/>
          <w:numId w:val="1"/>
        </w:numPr>
        <w:shd w:val="clear" w:color="auto" w:fill="FFFFFF"/>
        <w:spacing w:line="240" w:lineRule="atLeast"/>
        <w:ind w:firstLineChars="0"/>
        <w:rPr>
          <w:rFonts w:ascii="楷体_GB2312" w:eastAsia="楷体_GB2312" w:hAnsi="宋体" w:cs="宋体"/>
          <w:b/>
          <w:color w:val="000000"/>
          <w:kern w:val="0"/>
          <w:sz w:val="28"/>
          <w:szCs w:val="24"/>
        </w:rPr>
      </w:pPr>
      <w:r>
        <w:rPr>
          <w:rFonts w:ascii="楷体_GB2312" w:eastAsia="楷体_GB2312" w:hAnsi="宋体" w:cs="宋体" w:hint="eastAsia"/>
          <w:b/>
          <w:color w:val="000000"/>
          <w:kern w:val="0"/>
          <w:sz w:val="28"/>
          <w:szCs w:val="24"/>
        </w:rPr>
        <w:t>征稿要求和注意事项</w:t>
      </w:r>
    </w:p>
    <w:p w:rsidR="000F1A70" w:rsidRDefault="00641B23">
      <w:pPr>
        <w:pStyle w:val="ab"/>
        <w:widowControl/>
        <w:shd w:val="clear" w:color="auto" w:fill="FFFFFF"/>
        <w:spacing w:line="240" w:lineRule="atLeast"/>
        <w:ind w:firstLineChars="0" w:firstLine="0"/>
        <w:jc w:val="left"/>
        <w:rPr>
          <w:rFonts w:ascii="宋体" w:eastAsia="宋体" w:hAnsi="宋体" w:cs="宋体"/>
          <w:color w:val="000000"/>
          <w:kern w:val="0"/>
          <w:sz w:val="24"/>
          <w:szCs w:val="24"/>
        </w:rPr>
      </w:pPr>
      <w:r>
        <w:rPr>
          <w:rFonts w:ascii="楷体_GB2312" w:eastAsia="楷体_GB2312" w:hAnsi="宋体" w:cs="宋体" w:hint="eastAsia"/>
          <w:color w:val="000000"/>
          <w:kern w:val="0"/>
          <w:sz w:val="24"/>
          <w:szCs w:val="24"/>
        </w:rPr>
        <w:t>1.</w:t>
      </w:r>
      <w:r>
        <w:rPr>
          <w:rFonts w:ascii="楷体_GB2312" w:eastAsia="楷体_GB2312" w:hAnsi="宋体" w:cs="宋体" w:hint="eastAsia"/>
          <w:color w:val="000000"/>
          <w:kern w:val="0"/>
          <w:sz w:val="24"/>
          <w:szCs w:val="24"/>
        </w:rPr>
        <w:t>文稿的著作权除《著作权法》另有规定外，属论文作者，文责由作者自负。</w:t>
      </w:r>
    </w:p>
    <w:p w:rsidR="000F1A70" w:rsidRDefault="00641B23">
      <w:pPr>
        <w:pStyle w:val="ab"/>
        <w:widowControl/>
        <w:shd w:val="clear" w:color="auto" w:fill="FFFFFF"/>
        <w:spacing w:line="240" w:lineRule="atLeast"/>
        <w:ind w:firstLineChars="0" w:firstLine="0"/>
        <w:jc w:val="left"/>
        <w:rPr>
          <w:rFonts w:ascii="宋体" w:eastAsia="宋体" w:hAnsi="宋体" w:cs="宋体"/>
          <w:color w:val="000000"/>
          <w:kern w:val="0"/>
          <w:sz w:val="24"/>
          <w:szCs w:val="24"/>
        </w:rPr>
      </w:pPr>
      <w:r>
        <w:rPr>
          <w:rFonts w:ascii="楷体_GB2312" w:eastAsia="楷体_GB2312" w:hAnsi="宋体" w:cs="宋体" w:hint="eastAsia"/>
          <w:color w:val="000000"/>
          <w:kern w:val="0"/>
          <w:sz w:val="24"/>
          <w:szCs w:val="24"/>
        </w:rPr>
        <w:t>2.</w:t>
      </w:r>
      <w:r>
        <w:rPr>
          <w:rFonts w:ascii="楷体_GB2312" w:eastAsia="楷体_GB2312" w:hAnsi="宋体" w:cs="宋体" w:hint="eastAsia"/>
          <w:color w:val="000000"/>
          <w:kern w:val="0"/>
          <w:sz w:val="24"/>
          <w:szCs w:val="24"/>
        </w:rPr>
        <w:t>本次论文格式见附录一（论文格式要求及样本模板）。</w:t>
      </w:r>
    </w:p>
    <w:p w:rsidR="000F1A70" w:rsidRDefault="00641B23">
      <w:pPr>
        <w:pStyle w:val="ab"/>
        <w:widowControl/>
        <w:shd w:val="clear" w:color="auto" w:fill="FFFFFF"/>
        <w:spacing w:line="240" w:lineRule="atLeast"/>
        <w:ind w:firstLineChars="0" w:firstLine="0"/>
        <w:jc w:val="left"/>
        <w:rPr>
          <w:rFonts w:ascii="宋体" w:eastAsia="宋体" w:hAnsi="宋体" w:cs="宋体"/>
          <w:color w:val="000000"/>
          <w:kern w:val="0"/>
          <w:sz w:val="24"/>
          <w:szCs w:val="24"/>
        </w:rPr>
      </w:pPr>
      <w:r>
        <w:rPr>
          <w:rFonts w:ascii="楷体_GB2312" w:eastAsia="楷体_GB2312" w:hAnsi="宋体" w:cs="宋体" w:hint="eastAsia"/>
          <w:color w:val="000000"/>
          <w:kern w:val="0"/>
          <w:sz w:val="24"/>
          <w:szCs w:val="24"/>
        </w:rPr>
        <w:t>3.</w:t>
      </w:r>
      <w:r>
        <w:rPr>
          <w:rFonts w:ascii="楷体_GB2312" w:eastAsia="楷体_GB2312" w:hAnsi="宋体" w:cs="宋体" w:hint="eastAsia"/>
          <w:color w:val="000000"/>
          <w:kern w:val="0"/>
          <w:sz w:val="24"/>
          <w:szCs w:val="24"/>
        </w:rPr>
        <w:t>凡已在公开刊物或已在公开出版的全国性学术会议论文集上刊登的论文请勿投稿。</w:t>
      </w:r>
    </w:p>
    <w:p w:rsidR="000F1A70" w:rsidRDefault="00641B23">
      <w:pPr>
        <w:pStyle w:val="ab"/>
        <w:widowControl/>
        <w:shd w:val="clear" w:color="auto" w:fill="FFFFFF"/>
        <w:spacing w:line="240" w:lineRule="atLeast"/>
        <w:ind w:firstLineChars="0" w:firstLine="0"/>
        <w:jc w:val="left"/>
        <w:rPr>
          <w:rFonts w:ascii="宋体" w:eastAsia="宋体" w:hAnsi="宋体" w:cs="宋体"/>
          <w:color w:val="000000"/>
          <w:kern w:val="0"/>
          <w:sz w:val="24"/>
          <w:szCs w:val="24"/>
        </w:rPr>
      </w:pPr>
      <w:r w:rsidRPr="00772E42">
        <w:rPr>
          <w:rFonts w:ascii="楷体_GB2312" w:eastAsia="楷体_GB2312" w:hAnsi="宋体" w:cs="宋体" w:hint="eastAsia"/>
          <w:color w:val="000000"/>
          <w:kern w:val="0"/>
          <w:sz w:val="24"/>
          <w:szCs w:val="24"/>
        </w:rPr>
        <w:t>4.</w:t>
      </w:r>
      <w:r w:rsidRPr="00772E42">
        <w:rPr>
          <w:rFonts w:ascii="楷体_GB2312" w:eastAsia="楷体_GB2312" w:hAnsi="宋体" w:cs="宋体" w:hint="eastAsia"/>
          <w:color w:val="000000"/>
          <w:kern w:val="0"/>
          <w:sz w:val="24"/>
          <w:szCs w:val="24"/>
        </w:rPr>
        <w:t>年会优秀论文将推荐至《暖通空调》、《制冷学报》、《制冷与空调》、《制冷技术》等学术期刊。</w:t>
      </w:r>
    </w:p>
    <w:p w:rsidR="000F1A70" w:rsidRDefault="00641B23">
      <w:pPr>
        <w:pStyle w:val="ab"/>
        <w:widowControl/>
        <w:numPr>
          <w:ilvl w:val="0"/>
          <w:numId w:val="1"/>
        </w:numPr>
        <w:shd w:val="clear" w:color="auto" w:fill="FFFFFF"/>
        <w:spacing w:line="240" w:lineRule="atLeast"/>
        <w:ind w:firstLineChars="0"/>
        <w:rPr>
          <w:rFonts w:ascii="楷体_GB2312" w:eastAsia="楷体_GB2312" w:hAnsi="宋体" w:cs="宋体"/>
          <w:b/>
          <w:color w:val="000000"/>
          <w:kern w:val="0"/>
          <w:sz w:val="28"/>
          <w:szCs w:val="24"/>
        </w:rPr>
      </w:pPr>
      <w:r>
        <w:rPr>
          <w:rFonts w:ascii="楷体_GB2312" w:eastAsia="楷体_GB2312" w:hAnsi="宋体" w:cs="宋体" w:hint="eastAsia"/>
          <w:b/>
          <w:color w:val="000000"/>
          <w:kern w:val="0"/>
          <w:sz w:val="28"/>
          <w:szCs w:val="24"/>
        </w:rPr>
        <w:t>论文征集时间</w:t>
      </w:r>
    </w:p>
    <w:p w:rsidR="000F1A70" w:rsidRDefault="00641B23">
      <w:pPr>
        <w:pStyle w:val="ab"/>
        <w:widowControl/>
        <w:shd w:val="clear" w:color="auto" w:fill="FFFFFF"/>
        <w:spacing w:line="240" w:lineRule="atLeast"/>
        <w:ind w:firstLineChars="0" w:firstLine="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全文截止日期：</w:t>
      </w:r>
      <w:r>
        <w:rPr>
          <w:rFonts w:ascii="楷体_GB2312" w:eastAsia="楷体_GB2312" w:hAnsi="宋体" w:cs="宋体" w:hint="eastAsia"/>
          <w:color w:val="000000"/>
          <w:kern w:val="0"/>
          <w:sz w:val="24"/>
          <w:szCs w:val="24"/>
        </w:rPr>
        <w:t xml:space="preserve"> </w:t>
      </w:r>
      <w:r>
        <w:rPr>
          <w:rFonts w:ascii="楷体_GB2312" w:eastAsia="楷体_GB2312" w:hAnsi="宋体" w:cs="宋体"/>
          <w:color w:val="000000"/>
          <w:kern w:val="0"/>
          <w:sz w:val="24"/>
          <w:szCs w:val="24"/>
        </w:rPr>
        <w:t xml:space="preserve">     </w:t>
      </w:r>
      <w:r>
        <w:rPr>
          <w:rFonts w:ascii="楷体_GB2312" w:eastAsia="楷体_GB2312" w:hAnsi="宋体" w:cs="宋体" w:hint="eastAsia"/>
          <w:color w:val="000000"/>
          <w:kern w:val="0"/>
          <w:sz w:val="24"/>
          <w:szCs w:val="24"/>
        </w:rPr>
        <w:t xml:space="preserve"> </w:t>
      </w:r>
      <w:r>
        <w:rPr>
          <w:rFonts w:ascii="楷体_GB2312" w:eastAsia="楷体_GB2312" w:hAnsi="宋体" w:cs="宋体"/>
          <w:color w:val="000000"/>
          <w:kern w:val="0"/>
          <w:sz w:val="24"/>
          <w:szCs w:val="24"/>
        </w:rPr>
        <w:t>2018</w:t>
      </w:r>
      <w:r>
        <w:rPr>
          <w:rFonts w:ascii="楷体_GB2312" w:eastAsia="楷体_GB2312" w:hAnsi="宋体" w:cs="宋体" w:hint="eastAsia"/>
          <w:color w:val="000000"/>
          <w:kern w:val="0"/>
          <w:sz w:val="24"/>
          <w:szCs w:val="24"/>
        </w:rPr>
        <w:t>年</w:t>
      </w:r>
      <w:r>
        <w:rPr>
          <w:rFonts w:ascii="楷体_GB2312" w:eastAsia="楷体_GB2312" w:hAnsi="宋体" w:cs="宋体" w:hint="eastAsia"/>
          <w:color w:val="000000"/>
          <w:kern w:val="0"/>
          <w:sz w:val="24"/>
          <w:szCs w:val="24"/>
        </w:rPr>
        <w:t>7</w:t>
      </w:r>
      <w:r>
        <w:rPr>
          <w:rFonts w:ascii="楷体_GB2312" w:eastAsia="楷体_GB2312" w:hAnsi="宋体" w:cs="宋体" w:hint="eastAsia"/>
          <w:color w:val="000000"/>
          <w:kern w:val="0"/>
          <w:sz w:val="24"/>
          <w:szCs w:val="24"/>
        </w:rPr>
        <w:t>月</w:t>
      </w:r>
      <w:r>
        <w:rPr>
          <w:rFonts w:ascii="楷体_GB2312" w:eastAsia="楷体_GB2312" w:hAnsi="宋体" w:cs="宋体" w:hint="eastAsia"/>
          <w:color w:val="000000"/>
          <w:kern w:val="0"/>
          <w:sz w:val="24"/>
          <w:szCs w:val="24"/>
        </w:rPr>
        <w:t>12</w:t>
      </w:r>
      <w:r>
        <w:rPr>
          <w:rFonts w:ascii="楷体_GB2312" w:eastAsia="楷体_GB2312" w:hAnsi="宋体" w:cs="宋体" w:hint="eastAsia"/>
          <w:color w:val="000000"/>
          <w:kern w:val="0"/>
          <w:sz w:val="24"/>
          <w:szCs w:val="24"/>
        </w:rPr>
        <w:t>日</w:t>
      </w:r>
    </w:p>
    <w:p w:rsidR="000F1A70" w:rsidRDefault="00641B23">
      <w:pPr>
        <w:pStyle w:val="ab"/>
        <w:widowControl/>
        <w:shd w:val="clear" w:color="auto" w:fill="FFFFFF"/>
        <w:spacing w:line="240" w:lineRule="atLeast"/>
        <w:ind w:firstLineChars="0" w:firstLine="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录用通知截止日期：</w:t>
      </w:r>
      <w:r>
        <w:rPr>
          <w:rFonts w:ascii="楷体_GB2312" w:eastAsia="楷体_GB2312" w:hAnsi="宋体" w:cs="宋体" w:hint="eastAsia"/>
          <w:color w:val="000000"/>
          <w:kern w:val="0"/>
          <w:sz w:val="24"/>
          <w:szCs w:val="24"/>
        </w:rPr>
        <w:t xml:space="preserve"> </w:t>
      </w:r>
      <w:r>
        <w:rPr>
          <w:rFonts w:ascii="楷体_GB2312" w:eastAsia="楷体_GB2312" w:hAnsi="宋体" w:cs="宋体"/>
          <w:color w:val="000000"/>
          <w:kern w:val="0"/>
          <w:sz w:val="24"/>
          <w:szCs w:val="24"/>
        </w:rPr>
        <w:t xml:space="preserve">  2018</w:t>
      </w:r>
      <w:r>
        <w:rPr>
          <w:rFonts w:ascii="楷体_GB2312" w:eastAsia="楷体_GB2312" w:hAnsi="宋体" w:cs="宋体" w:hint="eastAsia"/>
          <w:color w:val="000000"/>
          <w:kern w:val="0"/>
          <w:sz w:val="24"/>
          <w:szCs w:val="24"/>
        </w:rPr>
        <w:t>年</w:t>
      </w:r>
      <w:r>
        <w:rPr>
          <w:rFonts w:ascii="楷体_GB2312" w:eastAsia="楷体_GB2312" w:hAnsi="宋体" w:cs="宋体" w:hint="eastAsia"/>
          <w:color w:val="000000"/>
          <w:kern w:val="0"/>
          <w:sz w:val="24"/>
          <w:szCs w:val="24"/>
        </w:rPr>
        <w:t>8</w:t>
      </w:r>
      <w:r>
        <w:rPr>
          <w:rFonts w:ascii="楷体_GB2312" w:eastAsia="楷体_GB2312" w:hAnsi="宋体" w:cs="宋体" w:hint="eastAsia"/>
          <w:color w:val="000000"/>
          <w:kern w:val="0"/>
          <w:sz w:val="24"/>
          <w:szCs w:val="24"/>
        </w:rPr>
        <w:t>月</w:t>
      </w:r>
      <w:r>
        <w:rPr>
          <w:rFonts w:ascii="楷体_GB2312" w:eastAsia="楷体_GB2312" w:hAnsi="宋体" w:cs="宋体" w:hint="eastAsia"/>
          <w:color w:val="000000"/>
          <w:kern w:val="0"/>
          <w:sz w:val="24"/>
          <w:szCs w:val="24"/>
        </w:rPr>
        <w:t>12</w:t>
      </w:r>
      <w:r>
        <w:rPr>
          <w:rFonts w:ascii="楷体_GB2312" w:eastAsia="楷体_GB2312" w:hAnsi="宋体" w:cs="宋体" w:hint="eastAsia"/>
          <w:color w:val="000000"/>
          <w:kern w:val="0"/>
          <w:sz w:val="24"/>
          <w:szCs w:val="24"/>
        </w:rPr>
        <w:t>日</w:t>
      </w:r>
      <w:r>
        <w:rPr>
          <w:rFonts w:ascii="楷体_GB2312" w:eastAsia="楷体_GB2312" w:hAnsi="宋体" w:cs="宋体"/>
          <w:color w:val="000000"/>
          <w:kern w:val="0"/>
          <w:sz w:val="24"/>
          <w:szCs w:val="24"/>
        </w:rPr>
        <w:t xml:space="preserve"> </w:t>
      </w:r>
    </w:p>
    <w:p w:rsidR="000F1A70" w:rsidRDefault="00641B23">
      <w:pPr>
        <w:pStyle w:val="ab"/>
        <w:widowControl/>
        <w:shd w:val="clear" w:color="auto" w:fill="FFFFFF"/>
        <w:spacing w:line="240" w:lineRule="atLeast"/>
        <w:ind w:firstLineChars="0" w:firstLine="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修改稿返回截止日期：</w:t>
      </w:r>
      <w:r>
        <w:rPr>
          <w:rFonts w:ascii="楷体_GB2312" w:eastAsia="楷体_GB2312" w:hAnsi="宋体" w:cs="宋体" w:hint="eastAsia"/>
          <w:color w:val="000000"/>
          <w:kern w:val="0"/>
          <w:sz w:val="24"/>
          <w:szCs w:val="24"/>
        </w:rPr>
        <w:t xml:space="preserve"> </w:t>
      </w:r>
      <w:r>
        <w:rPr>
          <w:rFonts w:ascii="楷体_GB2312" w:eastAsia="楷体_GB2312" w:hAnsi="宋体" w:cs="宋体"/>
          <w:color w:val="000000"/>
          <w:kern w:val="0"/>
          <w:sz w:val="24"/>
          <w:szCs w:val="24"/>
        </w:rPr>
        <w:t>2018</w:t>
      </w:r>
      <w:r>
        <w:rPr>
          <w:rFonts w:ascii="楷体_GB2312" w:eastAsia="楷体_GB2312" w:hAnsi="宋体" w:cs="宋体" w:hint="eastAsia"/>
          <w:color w:val="000000"/>
          <w:kern w:val="0"/>
          <w:sz w:val="24"/>
          <w:szCs w:val="24"/>
        </w:rPr>
        <w:t>年</w:t>
      </w:r>
      <w:r>
        <w:rPr>
          <w:rFonts w:ascii="楷体_GB2312" w:eastAsia="楷体_GB2312" w:hAnsi="宋体" w:cs="宋体" w:hint="eastAsia"/>
          <w:color w:val="000000"/>
          <w:kern w:val="0"/>
          <w:sz w:val="24"/>
          <w:szCs w:val="24"/>
        </w:rPr>
        <w:t>9</w:t>
      </w:r>
      <w:r>
        <w:rPr>
          <w:rFonts w:ascii="楷体_GB2312" w:eastAsia="楷体_GB2312" w:hAnsi="宋体" w:cs="宋体" w:hint="eastAsia"/>
          <w:color w:val="000000"/>
          <w:kern w:val="0"/>
          <w:sz w:val="24"/>
          <w:szCs w:val="24"/>
        </w:rPr>
        <w:t>月</w:t>
      </w:r>
      <w:r>
        <w:rPr>
          <w:rFonts w:ascii="楷体_GB2312" w:eastAsia="楷体_GB2312" w:hAnsi="宋体" w:cs="宋体" w:hint="eastAsia"/>
          <w:color w:val="000000"/>
          <w:kern w:val="0"/>
          <w:sz w:val="24"/>
          <w:szCs w:val="24"/>
        </w:rPr>
        <w:t>12</w:t>
      </w:r>
      <w:r>
        <w:rPr>
          <w:rFonts w:ascii="楷体_GB2312" w:eastAsia="楷体_GB2312" w:hAnsi="宋体" w:cs="宋体" w:hint="eastAsia"/>
          <w:color w:val="000000"/>
          <w:kern w:val="0"/>
          <w:sz w:val="24"/>
          <w:szCs w:val="24"/>
        </w:rPr>
        <w:t>日</w:t>
      </w:r>
    </w:p>
    <w:p w:rsidR="000F1A70" w:rsidRDefault="00641B23">
      <w:pPr>
        <w:pStyle w:val="ab"/>
        <w:widowControl/>
        <w:numPr>
          <w:ilvl w:val="0"/>
          <w:numId w:val="1"/>
        </w:numPr>
        <w:shd w:val="clear" w:color="auto" w:fill="FFFFFF"/>
        <w:spacing w:line="240" w:lineRule="atLeast"/>
        <w:ind w:firstLineChars="0"/>
        <w:rPr>
          <w:rFonts w:ascii="楷体_GB2312" w:eastAsia="楷体_GB2312" w:hAnsi="宋体" w:cs="宋体"/>
          <w:b/>
          <w:color w:val="000000"/>
          <w:kern w:val="0"/>
          <w:sz w:val="28"/>
          <w:szCs w:val="24"/>
        </w:rPr>
      </w:pPr>
      <w:r>
        <w:rPr>
          <w:rFonts w:ascii="楷体_GB2312" w:eastAsia="楷体_GB2312" w:hAnsi="宋体" w:cs="宋体" w:hint="eastAsia"/>
          <w:b/>
          <w:color w:val="000000"/>
          <w:kern w:val="0"/>
          <w:sz w:val="28"/>
          <w:szCs w:val="24"/>
        </w:rPr>
        <w:t>联系方式</w:t>
      </w:r>
    </w:p>
    <w:p w:rsidR="004F51FD" w:rsidRDefault="00641B23">
      <w:pPr>
        <w:pStyle w:val="ab"/>
        <w:widowControl/>
        <w:shd w:val="clear" w:color="auto" w:fill="FFFFFF"/>
        <w:spacing w:line="345" w:lineRule="atLeast"/>
        <w:ind w:firstLineChars="0" w:firstLine="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联</w:t>
      </w:r>
      <w:r>
        <w:rPr>
          <w:rFonts w:ascii="楷体_GB2312" w:eastAsia="楷体_GB2312" w:hAnsi="宋体" w:cs="宋体"/>
          <w:color w:val="000000"/>
          <w:kern w:val="0"/>
          <w:sz w:val="24"/>
          <w:szCs w:val="24"/>
        </w:rPr>
        <w:t xml:space="preserve"> </w:t>
      </w:r>
      <w:r>
        <w:rPr>
          <w:rFonts w:ascii="楷体_GB2312" w:eastAsia="楷体_GB2312" w:hAnsi="宋体" w:cs="宋体"/>
          <w:color w:val="000000"/>
          <w:kern w:val="0"/>
          <w:sz w:val="24"/>
          <w:szCs w:val="24"/>
        </w:rPr>
        <w:t>系</w:t>
      </w:r>
      <w:r>
        <w:rPr>
          <w:rFonts w:ascii="楷体_GB2312" w:eastAsia="楷体_GB2312" w:hAnsi="宋体" w:cs="宋体"/>
          <w:color w:val="000000"/>
          <w:kern w:val="0"/>
          <w:sz w:val="24"/>
          <w:szCs w:val="24"/>
        </w:rPr>
        <w:t xml:space="preserve"> </w:t>
      </w:r>
      <w:r>
        <w:rPr>
          <w:rFonts w:ascii="楷体_GB2312" w:eastAsia="楷体_GB2312" w:hAnsi="宋体" w:cs="宋体"/>
          <w:color w:val="000000"/>
          <w:kern w:val="0"/>
          <w:sz w:val="24"/>
          <w:szCs w:val="24"/>
        </w:rPr>
        <w:t>人：高丽华</w:t>
      </w:r>
      <w:r>
        <w:rPr>
          <w:rFonts w:ascii="楷体_GB2312" w:eastAsia="楷体_GB2312" w:hAnsi="宋体" w:cs="宋体"/>
          <w:color w:val="000000"/>
          <w:kern w:val="0"/>
          <w:sz w:val="24"/>
          <w:szCs w:val="24"/>
        </w:rPr>
        <w:t xml:space="preserve"> 13667193595</w:t>
      </w:r>
      <w:r w:rsidR="004F51FD">
        <w:rPr>
          <w:rFonts w:ascii="楷体_GB2312" w:eastAsia="楷体_GB2312" w:hAnsi="宋体" w:cs="宋体"/>
          <w:color w:val="000000"/>
          <w:kern w:val="0"/>
          <w:sz w:val="24"/>
          <w:szCs w:val="24"/>
        </w:rPr>
        <w:t xml:space="preserve"> </w:t>
      </w:r>
      <w:r>
        <w:rPr>
          <w:rFonts w:ascii="楷体_GB2312" w:eastAsia="楷体_GB2312" w:hAnsi="宋体" w:cs="宋体" w:hint="eastAsia"/>
          <w:color w:val="000000"/>
          <w:kern w:val="0"/>
          <w:sz w:val="24"/>
          <w:szCs w:val="24"/>
        </w:rPr>
        <w:t>许敬芳</w:t>
      </w:r>
      <w:r>
        <w:rPr>
          <w:rFonts w:ascii="楷体_GB2312" w:eastAsia="楷体_GB2312" w:hAnsi="宋体" w:cs="宋体" w:hint="eastAsia"/>
          <w:color w:val="000000"/>
          <w:kern w:val="0"/>
          <w:sz w:val="24"/>
          <w:szCs w:val="24"/>
        </w:rPr>
        <w:t xml:space="preserve"> 17671778676</w:t>
      </w:r>
      <w:r w:rsidR="004F51FD">
        <w:rPr>
          <w:rFonts w:ascii="楷体_GB2312" w:eastAsia="楷体_GB2312" w:hAnsi="宋体" w:cs="宋体"/>
          <w:color w:val="000000"/>
          <w:kern w:val="0"/>
          <w:sz w:val="24"/>
          <w:szCs w:val="24"/>
        </w:rPr>
        <w:t xml:space="preserve"> </w:t>
      </w:r>
    </w:p>
    <w:p w:rsidR="000F1A70" w:rsidRDefault="004F51FD">
      <w:pPr>
        <w:pStyle w:val="ab"/>
        <w:widowControl/>
        <w:shd w:val="clear" w:color="auto" w:fill="FFFFFF"/>
        <w:spacing w:line="345" w:lineRule="atLeast"/>
        <w:ind w:firstLineChars="0" w:firstLine="0"/>
        <w:rPr>
          <w:rFonts w:ascii="楷体_GB2312" w:eastAsia="楷体_GB2312" w:hAnsi="宋体" w:cs="宋体" w:hint="eastAsia"/>
          <w:color w:val="000000"/>
          <w:kern w:val="0"/>
          <w:sz w:val="24"/>
          <w:szCs w:val="24"/>
        </w:rPr>
      </w:pPr>
      <w:r>
        <w:rPr>
          <w:rFonts w:ascii="楷体_GB2312" w:eastAsia="楷体_GB2312" w:hAnsi="宋体" w:cs="宋体" w:hint="eastAsia"/>
          <w:color w:val="000000"/>
          <w:kern w:val="0"/>
          <w:sz w:val="24"/>
          <w:szCs w:val="24"/>
        </w:rPr>
        <w:t>投稿</w:t>
      </w:r>
      <w:r>
        <w:rPr>
          <w:rFonts w:ascii="楷体_GB2312" w:eastAsia="楷体_GB2312" w:hAnsi="宋体" w:cs="宋体"/>
          <w:color w:val="000000"/>
          <w:kern w:val="0"/>
          <w:sz w:val="24"/>
          <w:szCs w:val="24"/>
        </w:rPr>
        <w:t>联系人</w:t>
      </w:r>
      <w:r>
        <w:rPr>
          <w:rFonts w:ascii="楷体_GB2312" w:eastAsia="楷体_GB2312" w:hAnsi="宋体" w:cs="宋体" w:hint="eastAsia"/>
          <w:color w:val="000000"/>
          <w:kern w:val="0"/>
          <w:sz w:val="24"/>
          <w:szCs w:val="24"/>
        </w:rPr>
        <w:t>：陈建业18868818316</w:t>
      </w:r>
      <w:r>
        <w:rPr>
          <w:rFonts w:ascii="楷体_GB2312" w:eastAsia="楷体_GB2312" w:hAnsi="宋体" w:cs="宋体"/>
          <w:color w:val="000000"/>
          <w:kern w:val="0"/>
          <w:sz w:val="24"/>
          <w:szCs w:val="24"/>
        </w:rPr>
        <w:t xml:space="preserve"> </w:t>
      </w:r>
      <w:r>
        <w:rPr>
          <w:rFonts w:ascii="楷体_GB2312" w:eastAsia="楷体_GB2312" w:hAnsi="宋体" w:cs="宋体" w:hint="eastAsia"/>
          <w:color w:val="000000"/>
          <w:kern w:val="0"/>
          <w:sz w:val="24"/>
          <w:szCs w:val="24"/>
        </w:rPr>
        <w:t xml:space="preserve">郭亚宾 </w:t>
      </w:r>
      <w:r w:rsidRPr="004F51FD">
        <w:rPr>
          <w:rFonts w:ascii="楷体_GB2312" w:eastAsia="楷体_GB2312" w:hAnsi="宋体" w:cs="宋体"/>
          <w:color w:val="000000"/>
          <w:kern w:val="0"/>
          <w:sz w:val="24"/>
          <w:szCs w:val="24"/>
        </w:rPr>
        <w:t>15927612878</w:t>
      </w:r>
      <w:r>
        <w:rPr>
          <w:rFonts w:ascii="楷体_GB2312" w:eastAsia="楷体_GB2312" w:hAnsi="宋体" w:cs="宋体"/>
          <w:color w:val="000000"/>
          <w:kern w:val="0"/>
          <w:sz w:val="24"/>
          <w:szCs w:val="24"/>
        </w:rPr>
        <w:t xml:space="preserve"> </w:t>
      </w:r>
      <w:bookmarkStart w:id="1" w:name="_GoBack"/>
      <w:bookmarkEnd w:id="1"/>
    </w:p>
    <w:p w:rsidR="000F1A70" w:rsidRDefault="00641B23">
      <w:pPr>
        <w:pStyle w:val="ab"/>
        <w:widowControl/>
        <w:shd w:val="clear" w:color="auto" w:fill="FFFFFF"/>
        <w:spacing w:line="345" w:lineRule="atLeast"/>
        <w:ind w:firstLineChars="0" w:firstLine="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学会电话：</w:t>
      </w:r>
      <w:r>
        <w:rPr>
          <w:rFonts w:ascii="楷体_GB2312" w:eastAsia="楷体_GB2312" w:hAnsi="宋体" w:cs="宋体"/>
          <w:color w:val="000000"/>
          <w:kern w:val="0"/>
          <w:sz w:val="24"/>
          <w:szCs w:val="24"/>
        </w:rPr>
        <w:t>027-87338360</w:t>
      </w:r>
    </w:p>
    <w:p w:rsidR="000F1A70" w:rsidRDefault="00641B23">
      <w:pPr>
        <w:pStyle w:val="ab"/>
        <w:widowControl/>
        <w:shd w:val="clear" w:color="auto" w:fill="FFFFFF"/>
        <w:spacing w:line="345" w:lineRule="atLeast"/>
        <w:ind w:firstLineChars="0" w:firstLine="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传真：</w:t>
      </w:r>
      <w:r>
        <w:rPr>
          <w:rFonts w:ascii="楷体_GB2312" w:eastAsia="楷体_GB2312" w:hAnsi="宋体" w:cs="宋体"/>
          <w:color w:val="000000"/>
          <w:kern w:val="0"/>
          <w:sz w:val="24"/>
          <w:szCs w:val="24"/>
        </w:rPr>
        <w:t>027-7830906</w:t>
      </w:r>
    </w:p>
    <w:p w:rsidR="000F1A70" w:rsidRDefault="00641B23">
      <w:pPr>
        <w:pStyle w:val="ab"/>
        <w:widowControl/>
        <w:shd w:val="clear" w:color="auto" w:fill="FFFFFF"/>
        <w:spacing w:line="345" w:lineRule="atLeast"/>
        <w:ind w:firstLineChars="0" w:firstLine="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电子邮箱：</w:t>
      </w:r>
      <w:r>
        <w:rPr>
          <w:rFonts w:ascii="楷体_GB2312" w:eastAsia="楷体_GB2312" w:hAnsi="宋体" w:cs="宋体"/>
          <w:color w:val="000000"/>
          <w:kern w:val="0"/>
          <w:sz w:val="24"/>
          <w:szCs w:val="24"/>
        </w:rPr>
        <w:t>hubeizhileng@sina.com</w:t>
      </w:r>
    </w:p>
    <w:p w:rsidR="000F1A70" w:rsidRDefault="00641B23">
      <w:pPr>
        <w:pStyle w:val="ab"/>
        <w:widowControl/>
        <w:shd w:val="clear" w:color="auto" w:fill="FFFFFF"/>
        <w:spacing w:line="345" w:lineRule="atLeast"/>
        <w:ind w:firstLineChars="0" w:firstLine="0"/>
        <w:rPr>
          <w:rFonts w:ascii="宋体" w:eastAsia="宋体" w:hAnsi="宋体" w:cs="宋体"/>
          <w:color w:val="000000"/>
          <w:kern w:val="0"/>
          <w:sz w:val="24"/>
          <w:szCs w:val="24"/>
        </w:rPr>
      </w:pPr>
      <w:r>
        <w:rPr>
          <w:rFonts w:ascii="楷体_GB2312" w:eastAsia="楷体_GB2312" w:hAnsi="宋体" w:cs="宋体" w:hint="eastAsia"/>
          <w:color w:val="000000"/>
          <w:kern w:val="0"/>
          <w:sz w:val="24"/>
          <w:szCs w:val="24"/>
        </w:rPr>
        <w:t>学会官网：</w:t>
      </w:r>
      <w:r>
        <w:rPr>
          <w:rFonts w:ascii="楷体_GB2312" w:eastAsia="楷体_GB2312" w:hAnsi="宋体" w:cs="宋体"/>
          <w:color w:val="000000"/>
          <w:kern w:val="0"/>
          <w:sz w:val="24"/>
          <w:szCs w:val="24"/>
        </w:rPr>
        <w:t>hbszlxh.org</w:t>
      </w:r>
      <w:r>
        <w:rPr>
          <w:rFonts w:ascii="宋体" w:eastAsia="宋体" w:hAnsi="宋体" w:cs="宋体" w:hint="eastAsia"/>
          <w:color w:val="6C4B19"/>
          <w:kern w:val="0"/>
          <w:sz w:val="24"/>
          <w:szCs w:val="24"/>
        </w:rPr>
        <w:t> </w:t>
      </w:r>
    </w:p>
    <w:p w:rsidR="000F1A70" w:rsidRDefault="00641B23">
      <w:pPr>
        <w:pStyle w:val="ab"/>
        <w:widowControl/>
        <w:numPr>
          <w:ilvl w:val="0"/>
          <w:numId w:val="1"/>
        </w:numPr>
        <w:shd w:val="clear" w:color="auto" w:fill="FFFFFF"/>
        <w:spacing w:line="240" w:lineRule="atLeast"/>
        <w:ind w:firstLineChars="0"/>
        <w:rPr>
          <w:rFonts w:ascii="楷体_GB2312" w:eastAsia="楷体_GB2312" w:hAnsi="宋体" w:cs="宋体"/>
          <w:b/>
          <w:color w:val="000000"/>
          <w:kern w:val="0"/>
          <w:sz w:val="28"/>
          <w:szCs w:val="24"/>
        </w:rPr>
      </w:pPr>
      <w:r>
        <w:rPr>
          <w:rFonts w:ascii="楷体_GB2312" w:eastAsia="楷体_GB2312" w:hAnsi="宋体" w:cs="宋体" w:hint="eastAsia"/>
          <w:b/>
          <w:color w:val="000000"/>
          <w:kern w:val="0"/>
          <w:sz w:val="28"/>
          <w:szCs w:val="24"/>
        </w:rPr>
        <w:t>其他</w:t>
      </w:r>
    </w:p>
    <w:p w:rsidR="000F1A70" w:rsidRDefault="00641B23">
      <w:pPr>
        <w:pStyle w:val="ab"/>
        <w:widowControl/>
        <w:numPr>
          <w:ilvl w:val="0"/>
          <w:numId w:val="2"/>
        </w:numPr>
        <w:shd w:val="clear" w:color="auto" w:fill="FFFFFF"/>
        <w:spacing w:line="240" w:lineRule="atLeast"/>
        <w:ind w:firstLineChars="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请登录湖北省制冷学会网站（</w:t>
      </w:r>
      <w:r>
        <w:rPr>
          <w:rFonts w:ascii="楷体_GB2312" w:eastAsia="楷体_GB2312" w:hAnsi="宋体" w:cs="宋体"/>
          <w:color w:val="000000"/>
          <w:kern w:val="0"/>
          <w:sz w:val="24"/>
          <w:szCs w:val="24"/>
        </w:rPr>
        <w:t>http://www.hbszlxh.org/</w:t>
      </w:r>
      <w:r>
        <w:rPr>
          <w:rFonts w:ascii="楷体_GB2312" w:eastAsia="楷体_GB2312" w:hAnsi="宋体" w:cs="宋体"/>
          <w:color w:val="000000"/>
          <w:kern w:val="0"/>
          <w:sz w:val="24"/>
          <w:szCs w:val="24"/>
        </w:rPr>
        <w:t>）</w:t>
      </w:r>
      <w:r>
        <w:rPr>
          <w:rFonts w:ascii="楷体_GB2312" w:eastAsia="楷体_GB2312" w:hAnsi="宋体" w:cs="宋体"/>
          <w:color w:val="000000"/>
          <w:kern w:val="0"/>
          <w:sz w:val="24"/>
          <w:szCs w:val="24"/>
        </w:rPr>
        <w:t>,</w:t>
      </w:r>
      <w:r>
        <w:rPr>
          <w:rFonts w:ascii="楷体_GB2312" w:eastAsia="楷体_GB2312" w:hAnsi="宋体" w:cs="宋体" w:hint="eastAsia"/>
          <w:color w:val="000000"/>
          <w:kern w:val="0"/>
          <w:sz w:val="24"/>
          <w:szCs w:val="24"/>
        </w:rPr>
        <w:t>了解</w:t>
      </w:r>
      <w:r>
        <w:rPr>
          <w:rFonts w:ascii="楷体_GB2312" w:eastAsia="楷体_GB2312" w:hAnsi="宋体" w:cs="宋体" w:hint="eastAsia"/>
          <w:color w:val="000000"/>
          <w:kern w:val="0"/>
          <w:sz w:val="24"/>
          <w:szCs w:val="24"/>
        </w:rPr>
        <w:t>2</w:t>
      </w:r>
      <w:r>
        <w:rPr>
          <w:rFonts w:ascii="楷体_GB2312" w:eastAsia="楷体_GB2312" w:hAnsi="宋体" w:cs="宋体"/>
          <w:color w:val="000000"/>
          <w:kern w:val="0"/>
          <w:sz w:val="24"/>
          <w:szCs w:val="24"/>
        </w:rPr>
        <w:t>018</w:t>
      </w:r>
      <w:r>
        <w:rPr>
          <w:rFonts w:ascii="楷体_GB2312" w:eastAsia="楷体_GB2312" w:hAnsi="宋体" w:cs="宋体" w:hint="eastAsia"/>
          <w:color w:val="000000"/>
          <w:kern w:val="0"/>
          <w:sz w:val="24"/>
          <w:szCs w:val="24"/>
        </w:rPr>
        <w:t>年会最新动态</w:t>
      </w:r>
    </w:p>
    <w:p w:rsidR="000F1A70" w:rsidRDefault="00641B23">
      <w:pPr>
        <w:pStyle w:val="ab"/>
        <w:widowControl/>
        <w:numPr>
          <w:ilvl w:val="0"/>
          <w:numId w:val="2"/>
        </w:numPr>
        <w:shd w:val="clear" w:color="auto" w:fill="FFFFFF"/>
        <w:spacing w:line="240" w:lineRule="atLeast"/>
        <w:ind w:firstLineChars="0"/>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t>热烈欢迎企业参与本次年会，并发布新产品信息和新技术报告。</w:t>
      </w:r>
    </w:p>
    <w:p w:rsidR="000F1A70" w:rsidRDefault="00641B23">
      <w:pPr>
        <w:pStyle w:val="ab"/>
        <w:widowControl/>
        <w:numPr>
          <w:ilvl w:val="0"/>
          <w:numId w:val="2"/>
        </w:numPr>
        <w:shd w:val="clear" w:color="auto" w:fill="FFFFFF"/>
        <w:spacing w:line="240" w:lineRule="atLeast"/>
        <w:ind w:firstLineChars="0"/>
        <w:rPr>
          <w:rFonts w:ascii="楷体_GB2312" w:eastAsia="楷体_GB2312" w:hAnsi="宋体" w:cs="宋体"/>
          <w:color w:val="000000"/>
          <w:kern w:val="0"/>
          <w:sz w:val="24"/>
          <w:szCs w:val="24"/>
        </w:rPr>
      </w:pPr>
      <w:r>
        <w:rPr>
          <w:rFonts w:ascii="楷体_GB2312" w:eastAsia="楷体_GB2312" w:hAnsi="宋体" w:cs="宋体"/>
          <w:color w:val="000000"/>
          <w:kern w:val="0"/>
          <w:sz w:val="24"/>
          <w:szCs w:val="24"/>
        </w:rPr>
        <w:t>2018</w:t>
      </w:r>
      <w:r>
        <w:rPr>
          <w:rFonts w:ascii="楷体_GB2312" w:eastAsia="楷体_GB2312" w:hAnsi="宋体" w:cs="宋体"/>
          <w:color w:val="000000"/>
          <w:kern w:val="0"/>
          <w:sz w:val="24"/>
          <w:szCs w:val="24"/>
        </w:rPr>
        <w:t>湖北省制冷学会学术年会赞助回执</w:t>
      </w:r>
      <w:r>
        <w:rPr>
          <w:rFonts w:ascii="楷体_GB2312" w:eastAsia="楷体_GB2312" w:hAnsi="宋体" w:cs="宋体" w:hint="eastAsia"/>
          <w:color w:val="000000"/>
          <w:kern w:val="0"/>
          <w:sz w:val="24"/>
          <w:szCs w:val="24"/>
        </w:rPr>
        <w:t>（附录二）</w:t>
      </w:r>
    </w:p>
    <w:p w:rsidR="000F1A70" w:rsidRDefault="000F1A70">
      <w:pPr>
        <w:widowControl/>
        <w:shd w:val="clear" w:color="auto" w:fill="FFFFFF"/>
        <w:spacing w:line="270" w:lineRule="atLeast"/>
        <w:jc w:val="left"/>
        <w:rPr>
          <w:rFonts w:ascii="宋体" w:eastAsia="宋体" w:hAnsi="宋体" w:cs="宋体"/>
          <w:kern w:val="0"/>
          <w:sz w:val="24"/>
          <w:szCs w:val="24"/>
        </w:rPr>
      </w:pPr>
    </w:p>
    <w:p w:rsidR="000F1A70" w:rsidRDefault="00641B23">
      <w:pPr>
        <w:widowControl/>
        <w:shd w:val="clear" w:color="auto" w:fill="FFFFFF"/>
        <w:spacing w:line="270" w:lineRule="atLeast"/>
        <w:jc w:val="left"/>
        <w:rPr>
          <w:rFonts w:ascii="宋体" w:eastAsia="宋体" w:hAnsi="宋体" w:cs="宋体"/>
          <w:color w:val="000000"/>
          <w:kern w:val="0"/>
          <w:sz w:val="24"/>
          <w:szCs w:val="24"/>
        </w:rPr>
      </w:pPr>
      <w:r>
        <w:rPr>
          <w:rFonts w:ascii="宋体" w:eastAsia="宋体" w:hAnsi="宋体" w:cs="宋体"/>
          <w:kern w:val="0"/>
          <w:sz w:val="24"/>
          <w:szCs w:val="24"/>
        </w:rPr>
        <w:t> </w:t>
      </w:r>
    </w:p>
    <w:p w:rsidR="000F1A70" w:rsidRDefault="000F1A70">
      <w:pPr>
        <w:widowControl/>
        <w:shd w:val="clear" w:color="auto" w:fill="FFFFFF"/>
        <w:spacing w:line="270" w:lineRule="atLeast"/>
        <w:jc w:val="left"/>
        <w:rPr>
          <w:rFonts w:ascii="宋体" w:eastAsia="宋体" w:hAnsi="宋体" w:cs="宋体"/>
          <w:color w:val="000000"/>
          <w:kern w:val="0"/>
          <w:sz w:val="24"/>
          <w:szCs w:val="24"/>
        </w:rPr>
      </w:pPr>
    </w:p>
    <w:p w:rsidR="000F1A70" w:rsidRDefault="00641B23">
      <w:pPr>
        <w:widowControl/>
        <w:shd w:val="clear" w:color="auto" w:fill="FFFFFF"/>
        <w:spacing w:line="345" w:lineRule="atLeast"/>
        <w:ind w:firstLine="941"/>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湖北省制冷学会</w:t>
      </w:r>
    </w:p>
    <w:p w:rsidR="000F1A70" w:rsidRDefault="00641B23">
      <w:pPr>
        <w:widowControl/>
        <w:shd w:val="clear" w:color="auto" w:fill="FFFFFF"/>
        <w:spacing w:line="345" w:lineRule="atLeast"/>
        <w:ind w:firstLine="941"/>
        <w:jc w:val="right"/>
        <w:rPr>
          <w:rFonts w:ascii="宋体" w:eastAsia="宋体" w:hAnsi="宋体" w:cs="宋体"/>
          <w:color w:val="000000"/>
          <w:kern w:val="0"/>
          <w:sz w:val="24"/>
          <w:szCs w:val="24"/>
        </w:rPr>
      </w:pPr>
      <w:r>
        <w:rPr>
          <w:rFonts w:ascii="宋体" w:eastAsia="宋体" w:hAnsi="宋体" w:cs="宋体"/>
          <w:color w:val="000000"/>
          <w:kern w:val="0"/>
          <w:sz w:val="24"/>
          <w:szCs w:val="24"/>
        </w:rPr>
        <w:t>2018</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30</w:t>
      </w:r>
      <w:r>
        <w:rPr>
          <w:rFonts w:ascii="宋体" w:eastAsia="宋体" w:hAnsi="宋体" w:cs="宋体" w:hint="eastAsia"/>
          <w:color w:val="000000"/>
          <w:kern w:val="0"/>
          <w:sz w:val="24"/>
          <w:szCs w:val="24"/>
        </w:rPr>
        <w:t>日</w:t>
      </w:r>
    </w:p>
    <w:p w:rsidR="000F1A70" w:rsidRDefault="000F1A70"/>
    <w:p w:rsidR="000F1A70" w:rsidRDefault="00641B23">
      <w:pPr>
        <w:widowControl/>
        <w:jc w:val="left"/>
      </w:pPr>
      <w:r>
        <w:br w:type="page"/>
      </w:r>
    </w:p>
    <w:p w:rsidR="000F1A70" w:rsidRDefault="00641B23">
      <w:pPr>
        <w:rPr>
          <w:rFonts w:ascii="宋体" w:eastAsia="宋体" w:hAnsi="宋体"/>
          <w:b/>
        </w:rPr>
      </w:pPr>
      <w:r>
        <w:rPr>
          <w:rFonts w:ascii="宋体" w:eastAsia="宋体" w:hAnsi="宋体" w:hint="eastAsia"/>
          <w:b/>
        </w:rPr>
        <w:lastRenderedPageBreak/>
        <w:t>附录一：论文格式要求和模板</w:t>
      </w:r>
    </w:p>
    <w:p w:rsidR="000F1A70" w:rsidRDefault="000F1A70"/>
    <w:p w:rsidR="000F1A70" w:rsidRDefault="00641B23">
      <w:pPr>
        <w:jc w:val="center"/>
        <w:rPr>
          <w:rFonts w:ascii="宋体" w:hAnsi="宋体"/>
          <w:b/>
          <w:sz w:val="30"/>
          <w:szCs w:val="30"/>
        </w:rPr>
      </w:pPr>
      <w:r>
        <w:rPr>
          <w:rFonts w:ascii="宋体" w:hAnsi="宋体" w:hint="eastAsia"/>
          <w:b/>
          <w:sz w:val="30"/>
          <w:szCs w:val="30"/>
        </w:rPr>
        <w:t>1.</w:t>
      </w:r>
      <w:r>
        <w:rPr>
          <w:rFonts w:ascii="宋体" w:hAnsi="宋体" w:hint="eastAsia"/>
          <w:b/>
          <w:sz w:val="30"/>
          <w:szCs w:val="30"/>
        </w:rPr>
        <w:t>论文全文格式要求</w:t>
      </w:r>
    </w:p>
    <w:p w:rsidR="000F1A70" w:rsidRDefault="00641B23">
      <w:pPr>
        <w:numPr>
          <w:ilvl w:val="0"/>
          <w:numId w:val="3"/>
        </w:numPr>
        <w:spacing w:beforeLines="100" w:before="312" w:afterLines="50" w:after="156" w:line="300" w:lineRule="auto"/>
        <w:ind w:left="357" w:hanging="357"/>
        <w:rPr>
          <w:rFonts w:eastAsia="黑体"/>
          <w:sz w:val="24"/>
        </w:rPr>
      </w:pPr>
      <w:r>
        <w:rPr>
          <w:rFonts w:eastAsia="黑体" w:hint="eastAsia"/>
          <w:sz w:val="24"/>
        </w:rPr>
        <w:t>论文内容要求与长度要求</w:t>
      </w:r>
    </w:p>
    <w:p w:rsidR="000F1A70" w:rsidRDefault="00641B23">
      <w:pPr>
        <w:numPr>
          <w:ilvl w:val="1"/>
          <w:numId w:val="3"/>
        </w:numPr>
        <w:tabs>
          <w:tab w:val="left" w:pos="900"/>
        </w:tabs>
        <w:spacing w:line="300" w:lineRule="auto"/>
        <w:ind w:left="901"/>
        <w:rPr>
          <w:rFonts w:ascii="宋体" w:hAnsi="宋体"/>
        </w:rPr>
      </w:pPr>
      <w:r>
        <w:rPr>
          <w:rFonts w:ascii="宋体" w:hAnsi="宋体" w:hint="eastAsia"/>
        </w:rPr>
        <w:t>论文内容应包括：标题，作者姓名及联系地址，中文摘要，关键词，英文摘要，作者姓名与工作单位的英文翻译，正文，参考文献，等。来稿中须有中文摘要，英文摘要、中、英文关键词、第一作者简介（包括性别、</w:t>
      </w:r>
      <w:r>
        <w:rPr>
          <w:rFonts w:ascii="宋体" w:hAnsi="宋体" w:hint="eastAsia"/>
          <w:szCs w:val="20"/>
        </w:rPr>
        <w:t>××级研究生</w:t>
      </w:r>
      <w:r>
        <w:rPr>
          <w:rFonts w:ascii="宋体" w:hAnsi="宋体" w:hint="eastAsia"/>
        </w:rPr>
        <w:t>或职称、学位或学历）。基金项目请提供基金编号。插图要精选，一般不超过</w:t>
      </w:r>
      <w:r>
        <w:rPr>
          <w:rFonts w:ascii="宋体" w:hAnsi="宋体" w:hint="eastAsia"/>
        </w:rPr>
        <w:t>6</w:t>
      </w:r>
      <w:r>
        <w:rPr>
          <w:rFonts w:ascii="宋体" w:hAnsi="宋体" w:hint="eastAsia"/>
        </w:rPr>
        <w:t>个，图体、图注、表格等要标注清楚。物理量名称要统一，符号一致并符合国家标准，使用国家法定计量单位。</w:t>
      </w:r>
    </w:p>
    <w:p w:rsidR="000F1A70" w:rsidRDefault="00641B23">
      <w:pPr>
        <w:numPr>
          <w:ilvl w:val="1"/>
          <w:numId w:val="3"/>
        </w:numPr>
        <w:tabs>
          <w:tab w:val="left" w:pos="900"/>
        </w:tabs>
        <w:spacing w:line="300" w:lineRule="auto"/>
        <w:ind w:left="900"/>
        <w:rPr>
          <w:rFonts w:ascii="宋体" w:hAnsi="宋体"/>
        </w:rPr>
      </w:pPr>
      <w:r>
        <w:rPr>
          <w:rFonts w:ascii="宋体" w:hAnsi="宋体" w:hint="eastAsia"/>
        </w:rPr>
        <w:t>题名应恰当简明地反映文章的特定内容，要符合编制题录、索引和选定关键词等所遵循的原则，不宜使用非公知的缩略词、首字母缩写字符、代号等；也不能将原形词和缩略词同时列出。</w:t>
      </w:r>
    </w:p>
    <w:p w:rsidR="000F1A70" w:rsidRDefault="00641B23">
      <w:pPr>
        <w:numPr>
          <w:ilvl w:val="1"/>
          <w:numId w:val="3"/>
        </w:numPr>
        <w:tabs>
          <w:tab w:val="left" w:pos="900"/>
        </w:tabs>
        <w:spacing w:line="300" w:lineRule="auto"/>
        <w:ind w:left="900"/>
        <w:rPr>
          <w:rFonts w:ascii="宋体" w:hAnsi="宋体"/>
        </w:rPr>
      </w:pPr>
      <w:r>
        <w:rPr>
          <w:rFonts w:ascii="宋体" w:hAnsi="宋体" w:hint="eastAsia"/>
        </w:rPr>
        <w:t>摘要内容能独立于正文而存在，包括目的、方法、结果和结论四部分，能准确、具体、完整的概括正文的创新之处。中文摘要以</w:t>
      </w:r>
      <w:r>
        <w:rPr>
          <w:rFonts w:ascii="宋体" w:hAnsi="宋体" w:hint="eastAsia"/>
        </w:rPr>
        <w:t>200-300</w:t>
      </w:r>
      <w:r>
        <w:rPr>
          <w:rFonts w:ascii="宋体" w:hAnsi="宋体" w:hint="eastAsia"/>
        </w:rPr>
        <w:t>字为宜，采用第三人称的写法，不必使用“本文”、“作</w:t>
      </w:r>
      <w:r>
        <w:rPr>
          <w:rFonts w:ascii="宋体" w:hAnsi="宋体" w:hint="eastAsia"/>
        </w:rPr>
        <w:t>者”等作为主语。英文摘要（</w:t>
      </w:r>
      <w:r>
        <w:rPr>
          <w:rFonts w:ascii="宋体" w:hAnsi="宋体" w:hint="eastAsia"/>
        </w:rPr>
        <w:t>100-150</w:t>
      </w:r>
      <w:r>
        <w:rPr>
          <w:rFonts w:ascii="宋体" w:hAnsi="宋体" w:hint="eastAsia"/>
        </w:rPr>
        <w:t>字</w:t>
      </w:r>
      <w:r>
        <w:rPr>
          <w:rFonts w:ascii="宋体" w:hAnsi="宋体"/>
        </w:rPr>
        <w:t>）</w:t>
      </w:r>
      <w:r>
        <w:rPr>
          <w:rFonts w:ascii="宋体" w:hAnsi="宋体" w:hint="eastAsia"/>
        </w:rPr>
        <w:t>应与中文摘要文意一致，也采用第三人称表述。</w:t>
      </w:r>
    </w:p>
    <w:p w:rsidR="000F1A70" w:rsidRDefault="00641B23">
      <w:pPr>
        <w:numPr>
          <w:ilvl w:val="1"/>
          <w:numId w:val="3"/>
        </w:numPr>
        <w:tabs>
          <w:tab w:val="left" w:pos="900"/>
        </w:tabs>
        <w:spacing w:line="300" w:lineRule="auto"/>
        <w:ind w:left="900"/>
        <w:rPr>
          <w:rFonts w:ascii="宋体" w:hAnsi="宋体"/>
        </w:rPr>
      </w:pPr>
      <w:r>
        <w:rPr>
          <w:rFonts w:ascii="宋体" w:hAnsi="宋体" w:hint="eastAsia"/>
        </w:rPr>
        <w:t>关键词</w:t>
      </w:r>
      <w:r>
        <w:rPr>
          <w:rFonts w:ascii="宋体" w:hAnsi="宋体" w:hint="eastAsia"/>
        </w:rPr>
        <w:t>(3-8</w:t>
      </w:r>
      <w:r>
        <w:rPr>
          <w:rFonts w:ascii="宋体" w:hAnsi="宋体" w:hint="eastAsia"/>
        </w:rPr>
        <w:t>个</w:t>
      </w:r>
      <w:r>
        <w:rPr>
          <w:rFonts w:ascii="宋体" w:hAnsi="宋体" w:hint="eastAsia"/>
        </w:rPr>
        <w:t>)</w:t>
      </w:r>
      <w:r>
        <w:rPr>
          <w:rFonts w:ascii="宋体" w:hAnsi="宋体" w:hint="eastAsia"/>
        </w:rPr>
        <w:t>选词要规范，应尽量从汉语主题词表中选取，未被词表收录的词如果确有必要也可作为关键词选取。中英文关键词应一一对应。</w:t>
      </w:r>
    </w:p>
    <w:p w:rsidR="000F1A70" w:rsidRDefault="00641B23">
      <w:pPr>
        <w:numPr>
          <w:ilvl w:val="1"/>
          <w:numId w:val="3"/>
        </w:numPr>
        <w:tabs>
          <w:tab w:val="left" w:pos="900"/>
        </w:tabs>
        <w:spacing w:line="300" w:lineRule="auto"/>
        <w:ind w:left="901"/>
        <w:rPr>
          <w:rFonts w:ascii="宋体" w:hAnsi="宋体"/>
        </w:rPr>
      </w:pPr>
      <w:r>
        <w:rPr>
          <w:rFonts w:ascii="宋体" w:hAnsi="宋体" w:hint="eastAsia"/>
        </w:rPr>
        <w:t>图、表应清爽明了，且随文出现。插图须符合制图规范。图中文字、符号、或坐标图中的标目、标值须写清，标目应使用标准的物理量和单位符号</w:t>
      </w:r>
      <w:r>
        <w:rPr>
          <w:rFonts w:ascii="宋体" w:hAnsi="宋体" w:hint="eastAsia"/>
        </w:rPr>
        <w:t>(</w:t>
      </w:r>
      <w:r>
        <w:rPr>
          <w:rFonts w:ascii="宋体" w:hAnsi="宋体" w:hint="eastAsia"/>
        </w:rPr>
        <w:t>一般不用中文表示</w:t>
      </w:r>
      <w:r>
        <w:rPr>
          <w:rFonts w:ascii="宋体" w:hAnsi="宋体" w:hint="eastAsia"/>
        </w:rPr>
        <w:t>)</w:t>
      </w:r>
      <w:r>
        <w:rPr>
          <w:rFonts w:ascii="宋体" w:hAnsi="宋体" w:hint="eastAsia"/>
        </w:rPr>
        <w:t>。文中表格一律使用</w:t>
      </w:r>
      <w:r>
        <w:rPr>
          <w:rFonts w:ascii="宋体" w:hAnsi="宋体" w:hint="eastAsia"/>
        </w:rPr>
        <w:t>"</w:t>
      </w:r>
      <w:r>
        <w:rPr>
          <w:rFonts w:ascii="宋体" w:hAnsi="宋体" w:hint="eastAsia"/>
        </w:rPr>
        <w:t>三线表</w:t>
      </w:r>
      <w:r>
        <w:rPr>
          <w:rFonts w:ascii="宋体" w:hAnsi="宋体" w:hint="eastAsia"/>
        </w:rPr>
        <w:t>"</w:t>
      </w:r>
      <w:r>
        <w:rPr>
          <w:rFonts w:ascii="宋体" w:hAnsi="宋体" w:hint="eastAsia"/>
        </w:rPr>
        <w:t>，表的内容切忌与插图和文字内容重复。</w:t>
      </w:r>
    </w:p>
    <w:p w:rsidR="000F1A70" w:rsidRDefault="00641B23">
      <w:pPr>
        <w:numPr>
          <w:ilvl w:val="1"/>
          <w:numId w:val="3"/>
        </w:numPr>
        <w:tabs>
          <w:tab w:val="left" w:pos="900"/>
        </w:tabs>
        <w:spacing w:line="300" w:lineRule="auto"/>
        <w:ind w:left="900"/>
        <w:rPr>
          <w:rFonts w:ascii="宋体" w:hAnsi="宋体"/>
        </w:rPr>
      </w:pPr>
      <w:r>
        <w:rPr>
          <w:rFonts w:ascii="宋体" w:hAnsi="宋体" w:hint="eastAsia"/>
        </w:rPr>
        <w:t>正文</w:t>
      </w:r>
      <w:r>
        <w:rPr>
          <w:rFonts w:ascii="宋体" w:hAnsi="宋体" w:hint="eastAsia"/>
        </w:rPr>
        <w:t>(</w:t>
      </w:r>
      <w:r>
        <w:rPr>
          <w:rFonts w:ascii="宋体" w:hAnsi="宋体" w:hint="eastAsia"/>
        </w:rPr>
        <w:t>含图表</w:t>
      </w:r>
      <w:r>
        <w:rPr>
          <w:rFonts w:ascii="宋体" w:hAnsi="宋体" w:hint="eastAsia"/>
        </w:rPr>
        <w:t>)</w:t>
      </w:r>
      <w:r>
        <w:rPr>
          <w:rFonts w:ascii="宋体" w:hAnsi="宋体" w:hint="eastAsia"/>
        </w:rPr>
        <w:t>中的物理量和计量单位必须符合国家标准和国际标准。</w:t>
      </w:r>
    </w:p>
    <w:p w:rsidR="000F1A70" w:rsidRDefault="00641B23">
      <w:pPr>
        <w:numPr>
          <w:ilvl w:val="1"/>
          <w:numId w:val="3"/>
        </w:numPr>
        <w:tabs>
          <w:tab w:val="left" w:pos="900"/>
        </w:tabs>
        <w:spacing w:line="300" w:lineRule="auto"/>
        <w:ind w:left="900"/>
      </w:pPr>
      <w:r>
        <w:rPr>
          <w:rFonts w:ascii="宋体" w:hAnsi="宋体" w:hint="eastAsia"/>
        </w:rPr>
        <w:t>参考文献只选主要的引入，参考文献表采用顺序编码制，按文中出现的先后顺序编号</w:t>
      </w:r>
      <w:r>
        <w:rPr>
          <w:rFonts w:ascii="宋体" w:hAnsi="宋体" w:hint="eastAsia"/>
        </w:rPr>
        <w:t>(</w:t>
      </w:r>
      <w:r>
        <w:rPr>
          <w:rFonts w:ascii="宋体" w:hAnsi="宋体" w:hint="eastAsia"/>
        </w:rPr>
        <w:t>内部资料、私人通信、报纸、待发表的文章一律不引用</w:t>
      </w:r>
      <w:r>
        <w:rPr>
          <w:rFonts w:ascii="宋体" w:hAnsi="宋体" w:hint="eastAsia"/>
        </w:rPr>
        <w:t>)</w:t>
      </w:r>
      <w:r>
        <w:rPr>
          <w:rFonts w:ascii="宋体" w:hAnsi="宋体" w:hint="eastAsia"/>
        </w:rPr>
        <w:t>。</w:t>
      </w:r>
    </w:p>
    <w:p w:rsidR="000F1A70" w:rsidRDefault="00641B23">
      <w:pPr>
        <w:numPr>
          <w:ilvl w:val="0"/>
          <w:numId w:val="3"/>
        </w:numPr>
        <w:spacing w:beforeLines="50" w:before="156" w:afterLines="50" w:after="156" w:line="300" w:lineRule="auto"/>
        <w:ind w:left="357" w:hanging="357"/>
        <w:rPr>
          <w:rFonts w:eastAsia="黑体"/>
          <w:sz w:val="24"/>
        </w:rPr>
      </w:pPr>
      <w:r>
        <w:rPr>
          <w:rFonts w:eastAsia="黑体" w:hint="eastAsia"/>
          <w:sz w:val="24"/>
        </w:rPr>
        <w:t>版面与文字格式</w:t>
      </w:r>
    </w:p>
    <w:p w:rsidR="000F1A70" w:rsidRDefault="00641B23">
      <w:pPr>
        <w:numPr>
          <w:ilvl w:val="1"/>
          <w:numId w:val="3"/>
        </w:numPr>
        <w:tabs>
          <w:tab w:val="left" w:pos="900"/>
        </w:tabs>
        <w:spacing w:line="300" w:lineRule="auto"/>
        <w:ind w:left="900"/>
      </w:pPr>
      <w:r>
        <w:rPr>
          <w:rFonts w:hint="eastAsia"/>
        </w:rPr>
        <w:t>在</w:t>
      </w:r>
      <w:r>
        <w:rPr>
          <w:rFonts w:hint="eastAsia"/>
        </w:rPr>
        <w:t>A4</w:t>
      </w:r>
      <w:r>
        <w:rPr>
          <w:rFonts w:hint="eastAsia"/>
        </w:rPr>
        <w:t>纸输出时，设定上边距</w:t>
      </w:r>
      <w:r>
        <w:rPr>
          <w:rFonts w:hint="eastAsia"/>
        </w:rPr>
        <w:t>2</w:t>
      </w:r>
      <w:r>
        <w:t>.5cm,</w:t>
      </w:r>
      <w:r>
        <w:rPr>
          <w:rFonts w:hint="eastAsia"/>
        </w:rPr>
        <w:t xml:space="preserve"> </w:t>
      </w:r>
      <w:r>
        <w:rPr>
          <w:rFonts w:hint="eastAsia"/>
        </w:rPr>
        <w:t>下边距</w:t>
      </w:r>
      <w:r>
        <w:rPr>
          <w:rFonts w:hint="eastAsia"/>
        </w:rPr>
        <w:t>2</w:t>
      </w:r>
      <w:r>
        <w:t xml:space="preserve">cm, </w:t>
      </w:r>
      <w:r>
        <w:rPr>
          <w:rFonts w:hint="eastAsia"/>
        </w:rPr>
        <w:t>左右边距均为</w:t>
      </w:r>
      <w:r>
        <w:t>2cm</w:t>
      </w:r>
      <w:r>
        <w:rPr>
          <w:rFonts w:hint="eastAsia"/>
        </w:rPr>
        <w:t>。标注页码。</w:t>
      </w:r>
    </w:p>
    <w:p w:rsidR="000F1A70" w:rsidRDefault="00641B23">
      <w:pPr>
        <w:numPr>
          <w:ilvl w:val="1"/>
          <w:numId w:val="3"/>
        </w:numPr>
        <w:tabs>
          <w:tab w:val="left" w:pos="900"/>
        </w:tabs>
        <w:spacing w:line="300" w:lineRule="auto"/>
        <w:ind w:left="900"/>
        <w:rPr>
          <w:rFonts w:ascii="宋体" w:hAnsi="宋体"/>
        </w:rPr>
      </w:pPr>
      <w:r>
        <w:rPr>
          <w:rFonts w:ascii="宋体" w:hAnsi="宋体" w:hint="eastAsia"/>
        </w:rPr>
        <w:t>标题用小二号黑体，空一行，用四号楷体写作者姓名（姓名之间空一个字，若不同的作者的工作单位也不同，在姓名的右上方上标四号</w:t>
      </w:r>
      <w:r>
        <w:rPr>
          <w:rFonts w:ascii="宋体" w:hAnsi="宋体" w:hint="eastAsia"/>
        </w:rPr>
        <w:t>1,2</w:t>
      </w:r>
      <w:r>
        <w:rPr>
          <w:rFonts w:ascii="宋体" w:hAnsi="宋体"/>
        </w:rPr>
        <w:t>…</w:t>
      </w:r>
      <w:r>
        <w:rPr>
          <w:rFonts w:ascii="宋体" w:hAnsi="宋体" w:hint="eastAsia"/>
        </w:rPr>
        <w:t>区分），空一行，下一行用五号宋体书写联系地址（加括号，不同工作单位前加上标字母</w:t>
      </w:r>
      <w:r>
        <w:rPr>
          <w:rFonts w:ascii="宋体" w:hAnsi="宋体" w:hint="eastAsia"/>
        </w:rPr>
        <w:t>1,2</w:t>
      </w:r>
      <w:r>
        <w:rPr>
          <w:rFonts w:ascii="宋体" w:hAnsi="宋体"/>
        </w:rPr>
        <w:t>…</w:t>
      </w:r>
      <w:r>
        <w:rPr>
          <w:rFonts w:ascii="宋体" w:hAnsi="宋体" w:hint="eastAsia"/>
        </w:rPr>
        <w:t>与作者对应），空一行。</w:t>
      </w:r>
    </w:p>
    <w:p w:rsidR="000F1A70" w:rsidRDefault="00641B23">
      <w:pPr>
        <w:numPr>
          <w:ilvl w:val="1"/>
          <w:numId w:val="3"/>
        </w:numPr>
        <w:tabs>
          <w:tab w:val="left" w:pos="900"/>
        </w:tabs>
        <w:spacing w:line="300" w:lineRule="auto"/>
        <w:ind w:left="901"/>
        <w:rPr>
          <w:rFonts w:ascii="宋体" w:hAnsi="宋体"/>
        </w:rPr>
      </w:pPr>
      <w:r>
        <w:rPr>
          <w:rFonts w:ascii="宋体" w:hAnsi="宋体" w:hint="eastAsia"/>
        </w:rPr>
        <w:t>用五号字体写中文摘要及关键词（“摘要”及“</w:t>
      </w:r>
      <w:r>
        <w:rPr>
          <w:rFonts w:ascii="宋体" w:hAnsi="宋体" w:hint="eastAsia"/>
        </w:rPr>
        <w:t>关键词”这二个词用黑体，摘要及关键词的内容用楷体，关键词之间空一个字），空一行，用小四号首字母大写新罗马体写英文标题，空一行，用小四号新罗马体写英文的作者姓名和小五号新罗马体写明联系方式，空一行，用五号新罗马体写上英文摘要及关键词（英文“</w:t>
      </w:r>
      <w:r>
        <w:rPr>
          <w:rFonts w:ascii="宋体" w:hAnsi="宋体" w:hint="eastAsia"/>
        </w:rPr>
        <w:t>Abstract</w:t>
      </w:r>
      <w:r>
        <w:rPr>
          <w:rFonts w:ascii="宋体" w:hAnsi="宋体" w:hint="eastAsia"/>
        </w:rPr>
        <w:t>”及“</w:t>
      </w:r>
      <w:r>
        <w:rPr>
          <w:rFonts w:ascii="宋体" w:hAnsi="宋体" w:hint="eastAsia"/>
        </w:rPr>
        <w:t>Keywords</w:t>
      </w:r>
      <w:r>
        <w:rPr>
          <w:rFonts w:ascii="宋体" w:hAnsi="宋体" w:hint="eastAsia"/>
        </w:rPr>
        <w:t>”这二个词要加粗，摘要及关键词的内容不加粗，关键词之间空两格）。空一行，写正文部分。</w:t>
      </w:r>
    </w:p>
    <w:p w:rsidR="000F1A70" w:rsidRDefault="00641B23">
      <w:pPr>
        <w:numPr>
          <w:ilvl w:val="1"/>
          <w:numId w:val="3"/>
        </w:numPr>
        <w:tabs>
          <w:tab w:val="left" w:pos="900"/>
        </w:tabs>
        <w:spacing w:line="300" w:lineRule="auto"/>
        <w:ind w:left="900"/>
        <w:rPr>
          <w:rFonts w:ascii="宋体" w:hAnsi="宋体"/>
        </w:rPr>
      </w:pPr>
      <w:r>
        <w:rPr>
          <w:rFonts w:ascii="宋体" w:hAnsi="宋体" w:hint="eastAsia"/>
        </w:rPr>
        <w:t>论文正文部分用五号宋体，</w:t>
      </w:r>
      <w:r>
        <w:rPr>
          <w:rFonts w:hint="eastAsia"/>
        </w:rPr>
        <w:t>行间距设定为</w:t>
      </w:r>
      <w:r>
        <w:rPr>
          <w:rFonts w:hint="eastAsia"/>
        </w:rPr>
        <w:t>1.25</w:t>
      </w:r>
      <w:r>
        <w:rPr>
          <w:rFonts w:hint="eastAsia"/>
        </w:rPr>
        <w:t>倍行距（表格为单倍行距）。</w:t>
      </w:r>
      <w:r>
        <w:rPr>
          <w:rFonts w:ascii="宋体" w:hAnsi="宋体" w:hint="eastAsia"/>
        </w:rPr>
        <w:t>正文出现的英文术语变量采用新罗马体斜体。参考文献用小五号宋体（中文）或小五号新罗</w:t>
      </w:r>
      <w:r>
        <w:rPr>
          <w:rFonts w:ascii="宋体" w:hAnsi="宋体" w:hint="eastAsia"/>
        </w:rPr>
        <w:t>马体（英文）。其中“参</w:t>
      </w:r>
      <w:r>
        <w:rPr>
          <w:rFonts w:ascii="宋体" w:hAnsi="宋体" w:hint="eastAsia"/>
        </w:rPr>
        <w:lastRenderedPageBreak/>
        <w:t>考文献”这几个字用五号黑体。</w:t>
      </w:r>
    </w:p>
    <w:p w:rsidR="000F1A70" w:rsidRDefault="00641B23">
      <w:pPr>
        <w:numPr>
          <w:ilvl w:val="1"/>
          <w:numId w:val="3"/>
        </w:numPr>
        <w:tabs>
          <w:tab w:val="left" w:pos="900"/>
        </w:tabs>
        <w:spacing w:line="300" w:lineRule="auto"/>
        <w:ind w:left="900"/>
        <w:rPr>
          <w:rFonts w:ascii="宋体" w:hAnsi="宋体"/>
        </w:rPr>
      </w:pPr>
      <w:r>
        <w:rPr>
          <w:rFonts w:ascii="宋体" w:hAnsi="宋体" w:hint="eastAsia"/>
        </w:rPr>
        <w:t>文稿章节编号采用三级标题顶格排序。一级标题形如</w:t>
      </w:r>
      <w:r>
        <w:rPr>
          <w:rFonts w:ascii="宋体" w:hAnsi="宋体" w:hint="eastAsia"/>
        </w:rPr>
        <w:t>1</w:t>
      </w:r>
      <w:r>
        <w:rPr>
          <w:rFonts w:ascii="宋体" w:hAnsi="宋体" w:hint="eastAsia"/>
        </w:rPr>
        <w:t>，</w:t>
      </w:r>
      <w:r>
        <w:rPr>
          <w:rFonts w:ascii="宋体" w:hAnsi="宋体" w:hint="eastAsia"/>
        </w:rPr>
        <w:t>2</w:t>
      </w:r>
      <w:r>
        <w:rPr>
          <w:rFonts w:ascii="宋体" w:hAnsi="宋体" w:hint="eastAsia"/>
        </w:rPr>
        <w:t>，</w:t>
      </w:r>
      <w:r>
        <w:rPr>
          <w:rFonts w:ascii="宋体" w:hAnsi="宋体" w:hint="eastAsia"/>
        </w:rPr>
        <w:t>3</w:t>
      </w:r>
      <w:r>
        <w:rPr>
          <w:rFonts w:ascii="宋体" w:hAnsi="宋体" w:hint="eastAsia"/>
        </w:rPr>
        <w:t>…排序，二级标题形如</w:t>
      </w:r>
      <w:r>
        <w:rPr>
          <w:rFonts w:ascii="宋体" w:hAnsi="宋体" w:hint="eastAsia"/>
        </w:rPr>
        <w:t>1.1</w:t>
      </w:r>
      <w:r>
        <w:rPr>
          <w:rFonts w:ascii="宋体" w:hAnsi="宋体" w:hint="eastAsia"/>
        </w:rPr>
        <w:t>，</w:t>
      </w:r>
      <w:r>
        <w:rPr>
          <w:rFonts w:ascii="宋体" w:hAnsi="宋体" w:hint="eastAsia"/>
        </w:rPr>
        <w:t>1.2</w:t>
      </w:r>
      <w:r>
        <w:rPr>
          <w:rFonts w:ascii="宋体" w:hAnsi="宋体" w:hint="eastAsia"/>
        </w:rPr>
        <w:t>…</w:t>
      </w:r>
      <w:r>
        <w:rPr>
          <w:rFonts w:ascii="宋体" w:hAnsi="宋体" w:hint="eastAsia"/>
        </w:rPr>
        <w:t>; 2.1</w:t>
      </w:r>
      <w:r>
        <w:rPr>
          <w:rFonts w:ascii="宋体" w:hAnsi="宋体" w:hint="eastAsia"/>
        </w:rPr>
        <w:t>，</w:t>
      </w:r>
      <w:r>
        <w:rPr>
          <w:rFonts w:ascii="宋体" w:hAnsi="宋体" w:hint="eastAsia"/>
        </w:rPr>
        <w:t>2.2</w:t>
      </w:r>
      <w:r>
        <w:rPr>
          <w:rFonts w:ascii="宋体" w:hAnsi="宋体" w:hint="eastAsia"/>
        </w:rPr>
        <w:t>…排序，三级标题形如</w:t>
      </w:r>
      <w:r>
        <w:rPr>
          <w:rFonts w:ascii="宋体" w:hAnsi="宋体" w:hint="eastAsia"/>
        </w:rPr>
        <w:t>1.1.1</w:t>
      </w:r>
      <w:r>
        <w:rPr>
          <w:rFonts w:ascii="宋体" w:hAnsi="宋体" w:hint="eastAsia"/>
        </w:rPr>
        <w:t>，</w:t>
      </w:r>
      <w:r>
        <w:rPr>
          <w:rFonts w:ascii="宋体" w:hAnsi="宋体" w:hint="eastAsia"/>
        </w:rPr>
        <w:t>1.1.2</w:t>
      </w:r>
      <w:r>
        <w:rPr>
          <w:rFonts w:ascii="宋体" w:hAnsi="宋体" w:hint="eastAsia"/>
        </w:rPr>
        <w:t>…</w:t>
      </w:r>
      <w:r>
        <w:rPr>
          <w:rFonts w:ascii="宋体" w:hAnsi="宋体" w:hint="eastAsia"/>
        </w:rPr>
        <w:t>;2.1.1</w:t>
      </w:r>
      <w:r>
        <w:rPr>
          <w:rFonts w:ascii="宋体" w:hAnsi="宋体" w:hint="eastAsia"/>
        </w:rPr>
        <w:t>，</w:t>
      </w:r>
      <w:r>
        <w:rPr>
          <w:rFonts w:ascii="宋体" w:hAnsi="宋体" w:hint="eastAsia"/>
        </w:rPr>
        <w:t>2.1.2</w:t>
      </w:r>
      <w:r>
        <w:rPr>
          <w:rFonts w:ascii="宋体" w:hAnsi="宋体" w:hint="eastAsia"/>
        </w:rPr>
        <w:t>…排序，引言不排序。如果这三级还不够，则可以采用（</w:t>
      </w:r>
      <w:r>
        <w:rPr>
          <w:rFonts w:ascii="宋体" w:hAnsi="宋体" w:hint="eastAsia"/>
        </w:rPr>
        <w:t>1</w:t>
      </w:r>
      <w:r>
        <w:rPr>
          <w:rFonts w:ascii="宋体" w:hAnsi="宋体" w:hint="eastAsia"/>
        </w:rPr>
        <w:t>），再者使用</w:t>
      </w:r>
      <w:r>
        <w:rPr>
          <w:rFonts w:ascii="宋体" w:hAnsi="宋体" w:hint="eastAsia"/>
        </w:rPr>
        <w:t>1</w:t>
      </w:r>
      <w:r>
        <w:rPr>
          <w:rFonts w:ascii="宋体" w:hAnsi="宋体" w:hint="eastAsia"/>
        </w:rPr>
        <w:t>）这种形式写，如下所示：</w:t>
      </w:r>
    </w:p>
    <w:p w:rsidR="000F1A70" w:rsidRDefault="000F1A70">
      <w:pPr>
        <w:tabs>
          <w:tab w:val="left" w:pos="1440"/>
          <w:tab w:val="left" w:pos="8280"/>
        </w:tabs>
        <w:spacing w:line="300" w:lineRule="auto"/>
        <w:jc w:val="left"/>
        <w:rPr>
          <w:rFonts w:ascii="黑体" w:eastAsia="黑体"/>
          <w:sz w:val="28"/>
        </w:rPr>
      </w:pPr>
    </w:p>
    <w:p w:rsidR="000F1A70" w:rsidRDefault="000F1A70">
      <w:pPr>
        <w:tabs>
          <w:tab w:val="left" w:pos="1440"/>
          <w:tab w:val="left" w:pos="8280"/>
        </w:tabs>
        <w:spacing w:line="300" w:lineRule="auto"/>
        <w:jc w:val="left"/>
        <w:rPr>
          <w:rFonts w:ascii="黑体" w:eastAsia="黑体"/>
          <w:sz w:val="28"/>
        </w:rPr>
      </w:pPr>
    </w:p>
    <w:p w:rsidR="000F1A70" w:rsidRDefault="00641B23">
      <w:pPr>
        <w:tabs>
          <w:tab w:val="left" w:pos="1440"/>
          <w:tab w:val="left" w:pos="8280"/>
        </w:tabs>
        <w:spacing w:line="300" w:lineRule="auto"/>
        <w:jc w:val="left"/>
        <w:rPr>
          <w:rFonts w:ascii="宋体"/>
          <w:sz w:val="28"/>
        </w:rPr>
      </w:pPr>
      <w:r>
        <w:rPr>
          <w:rFonts w:ascii="黑体" w:eastAsia="黑体"/>
          <w:sz w:val="28"/>
        </w:rPr>
        <w:t xml:space="preserve">1  </w:t>
      </w:r>
      <w:r>
        <w:rPr>
          <w:rFonts w:ascii="黑体" w:eastAsia="黑体" w:hint="eastAsia"/>
          <w:sz w:val="28"/>
        </w:rPr>
        <w:t>□□□□□□□□□</w:t>
      </w:r>
      <w:r>
        <w:rPr>
          <w:rFonts w:ascii="黑体" w:eastAsia="黑体"/>
          <w:sz w:val="28"/>
        </w:rPr>
        <w:t xml:space="preserve"> </w:t>
      </w:r>
      <w:r>
        <w:rPr>
          <w:rFonts w:ascii="宋体"/>
          <w:sz w:val="28"/>
        </w:rPr>
        <w:t xml:space="preserve">         </w:t>
      </w:r>
      <w:r>
        <w:rPr>
          <w:rFonts w:ascii="宋体" w:hint="eastAsia"/>
          <w:sz w:val="28"/>
        </w:rPr>
        <w:t>……</w:t>
      </w:r>
      <w:r>
        <w:rPr>
          <w:rFonts w:ascii="宋体" w:hint="eastAsia"/>
        </w:rPr>
        <w:t>四号黑体顶格占二行</w:t>
      </w:r>
    </w:p>
    <w:p w:rsidR="000F1A70" w:rsidRDefault="00641B23">
      <w:pPr>
        <w:tabs>
          <w:tab w:val="left" w:pos="1440"/>
          <w:tab w:val="left" w:pos="8280"/>
        </w:tabs>
        <w:spacing w:line="300" w:lineRule="auto"/>
        <w:jc w:val="left"/>
        <w:rPr>
          <w:rFonts w:ascii="宋体"/>
          <w:sz w:val="28"/>
        </w:rPr>
      </w:pPr>
      <w:r>
        <w:rPr>
          <w:rFonts w:ascii="黑体" w:eastAsia="黑体"/>
        </w:rPr>
        <w:t>1</w:t>
      </w:r>
      <w:r>
        <w:rPr>
          <w:rFonts w:ascii="黑体" w:eastAsia="黑体" w:hint="eastAsia"/>
        </w:rPr>
        <w:t>.1</w:t>
      </w:r>
      <w:r>
        <w:rPr>
          <w:rFonts w:ascii="黑体" w:eastAsia="黑体"/>
        </w:rPr>
        <w:t xml:space="preserve">  </w:t>
      </w:r>
      <w:r>
        <w:rPr>
          <w:rFonts w:ascii="黑体" w:eastAsia="黑体" w:hint="eastAsia"/>
        </w:rPr>
        <w:t>□□□□□□□□□</w:t>
      </w:r>
      <w:r>
        <w:rPr>
          <w:rFonts w:ascii="黑体" w:eastAsia="黑体"/>
        </w:rPr>
        <w:t xml:space="preserve"> </w:t>
      </w: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w:t>
      </w:r>
      <w:r>
        <w:rPr>
          <w:rFonts w:ascii="宋体" w:hint="eastAsia"/>
        </w:rPr>
        <w:t>五号黑体顶格占一行</w:t>
      </w:r>
    </w:p>
    <w:p w:rsidR="000F1A70" w:rsidRDefault="00641B23">
      <w:pPr>
        <w:tabs>
          <w:tab w:val="left" w:pos="1440"/>
          <w:tab w:val="left" w:pos="8280"/>
        </w:tabs>
        <w:spacing w:line="300" w:lineRule="auto"/>
        <w:jc w:val="left"/>
        <w:rPr>
          <w:rFonts w:ascii="黑体" w:eastAsia="黑体"/>
        </w:rPr>
      </w:pPr>
      <w:r>
        <w:rPr>
          <w:rFonts w:ascii="黑体" w:eastAsia="黑体" w:hint="eastAsia"/>
        </w:rPr>
        <w:t xml:space="preserve">1.1.1  </w:t>
      </w:r>
      <w:r>
        <w:rPr>
          <w:rFonts w:ascii="黑体" w:eastAsia="黑体" w:hint="eastAsia"/>
        </w:rPr>
        <w:t>□□□□□□□□□</w:t>
      </w:r>
      <w:r>
        <w:rPr>
          <w:rFonts w:ascii="黑体" w:eastAsia="黑体" w:hint="eastAsia"/>
        </w:rPr>
        <w:t xml:space="preserve"> </w:t>
      </w:r>
      <w:r>
        <w:rPr>
          <w:rFonts w:ascii="黑体" w:eastAsia="黑体" w:hint="eastAsia"/>
          <w:sz w:val="28"/>
        </w:rPr>
        <w:t xml:space="preserve">           </w:t>
      </w:r>
      <w:r>
        <w:rPr>
          <w:rFonts w:ascii="宋体" w:hAnsi="宋体" w:hint="eastAsia"/>
          <w:sz w:val="28"/>
        </w:rPr>
        <w:t>……</w:t>
      </w:r>
      <w:r>
        <w:rPr>
          <w:rFonts w:ascii="宋体" w:hAnsi="宋体" w:hint="eastAsia"/>
        </w:rPr>
        <w:t>五号</w:t>
      </w:r>
      <w:r>
        <w:rPr>
          <w:rFonts w:ascii="宋体" w:hint="eastAsia"/>
        </w:rPr>
        <w:t>黑体</w:t>
      </w:r>
      <w:r>
        <w:rPr>
          <w:rFonts w:ascii="宋体" w:hAnsi="宋体" w:hint="eastAsia"/>
        </w:rPr>
        <w:t>顶格占一行</w:t>
      </w:r>
    </w:p>
    <w:p w:rsidR="000F1A70" w:rsidRDefault="00641B23">
      <w:pPr>
        <w:tabs>
          <w:tab w:val="left" w:pos="8280"/>
        </w:tabs>
        <w:spacing w:line="300" w:lineRule="auto"/>
        <w:jc w:val="left"/>
        <w:rPr>
          <w:rFonts w:ascii="宋体" w:hAnsi="宋体"/>
          <w:sz w:val="18"/>
        </w:rPr>
      </w:pPr>
      <w:r>
        <w:rPr>
          <w:rFonts w:ascii="宋体" w:hAnsi="宋体"/>
          <w:noProof/>
        </w:rPr>
        <mc:AlternateContent>
          <mc:Choice Requires="wps">
            <w:drawing>
              <wp:anchor distT="0" distB="0" distL="114300" distR="114300" simplePos="0" relativeHeight="251663360" behindDoc="0" locked="0" layoutInCell="0" allowOverlap="1">
                <wp:simplePos x="0" y="0"/>
                <wp:positionH relativeFrom="column">
                  <wp:posOffset>1980565</wp:posOffset>
                </wp:positionH>
                <wp:positionV relativeFrom="paragraph">
                  <wp:posOffset>80645</wp:posOffset>
                </wp:positionV>
                <wp:extent cx="686435" cy="257810"/>
                <wp:effectExtent l="738505" t="45720" r="13335" b="10795"/>
                <wp:wrapNone/>
                <wp:docPr id="11" name="标注: 弯曲线形 11"/>
                <wp:cNvGraphicFramePr/>
                <a:graphic xmlns:a="http://schemas.openxmlformats.org/drawingml/2006/main">
                  <a:graphicData uri="http://schemas.microsoft.com/office/word/2010/wordprocessingShape">
                    <wps:wsp>
                      <wps:cNvSpPr/>
                      <wps:spPr bwMode="auto">
                        <a:xfrm>
                          <a:off x="0" y="0"/>
                          <a:ext cx="686435" cy="257810"/>
                        </a:xfrm>
                        <a:prstGeom prst="borderCallout2">
                          <a:avLst>
                            <a:gd name="adj1" fmla="val 48769"/>
                            <a:gd name="adj2" fmla="val -11009"/>
                            <a:gd name="adj3" fmla="val 48769"/>
                            <a:gd name="adj4" fmla="val -56801"/>
                            <a:gd name="adj5" fmla="val 7389"/>
                            <a:gd name="adj6" fmla="val -102588"/>
                          </a:avLst>
                        </a:prstGeom>
                        <a:noFill/>
                        <a:ln w="12700">
                          <a:solidFill>
                            <a:srgbClr val="000000"/>
                          </a:solidFill>
                          <a:miter lim="800000"/>
                          <a:headEnd type="none" w="sm" len="sm"/>
                          <a:tailEnd type="arrow" w="sm" len="sm"/>
                        </a:ln>
                        <a:effectLst/>
                      </wps:spPr>
                      <wps:txbx>
                        <w:txbxContent>
                          <w:p w:rsidR="000F1A70" w:rsidRDefault="00641B23">
                            <w:r>
                              <w:rPr>
                                <w:rFonts w:hint="eastAsia"/>
                                <w:sz w:val="18"/>
                              </w:rPr>
                              <w:t>注意无句号</w:t>
                            </w:r>
                          </w:p>
                        </w:txbxContent>
                      </wps:txbx>
                      <wps:bodyPr rot="0" vert="horz" wrap="square" lIns="12700" tIns="12700" rIns="12700" bIns="12700" anchor="t" anchorCtr="0" upright="1">
                        <a:noAutofit/>
                      </wps:bodyPr>
                    </wps:wsp>
                  </a:graphicData>
                </a:graphic>
              </wp:anchor>
            </w:drawing>
          </mc:Choice>
          <mc:Fallback xmlns:wpsCustomData="http://www.wps.cn/officeDocument/2013/wpsCustomData">
            <w:pict>
              <v:shape id="标注: 弯曲线形 11" o:spid="_x0000_s1026" o:spt="48" type="#_x0000_t48" style="position:absolute;left:0pt;margin-left:155.95pt;margin-top:6.35pt;height:20.3pt;width:54.05pt;z-index:251663360;mso-width-relative:page;mso-height-relative:page;" filled="f" stroked="t" coordsize="21600,21600" o:allowincell="f" o:gfxdata="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MeMbZXXAAAACQEA&#10;AA8AAAAAAAAAAQAgAAAAIgAAAGRycy9kb3ducmV2LnhtbFBLAQIUABQAAAAIAIdO4kDU70zfjQIA&#10;ADAFAAAOAAAAAAAAAAEAIAAAACYBAABkcnMvZTJvRG9jLnhtbFBLBQYAAAAABgAGAFkBAAAlBgAA&#10;AAA=&#10;" adj="-22159,1596,-12269,10534,-2378,10534">
                <v:fill on="f" focussize="0,0"/>
                <v:stroke weight="1pt" color="#000000" miterlimit="8" joinstyle="miter" startarrow="open" startarrowwidth="narrow" startarrowlength="short" endarrowwidth="narrow" endarrowlength="short"/>
                <v:imagedata o:title=""/>
                <o:lock v:ext="edit" aspectratio="f"/>
                <v:textbox inset="1pt,1pt,1pt,1pt">
                  <w:txbxContent>
                    <w:p>
                      <w:r>
                        <w:rPr>
                          <w:rFonts w:hint="eastAsia"/>
                          <w:sz w:val="18"/>
                        </w:rPr>
                        <w:t>注意无句号</w:t>
                      </w:r>
                    </w:p>
                  </w:txbxContent>
                </v:textbox>
              </v:shape>
            </w:pict>
          </mc:Fallback>
        </mc:AlternateContent>
      </w:r>
      <w:r>
        <w:rPr>
          <w:rFonts w:ascii="宋体" w:hAnsi="宋体" w:hint="eastAsia"/>
          <w:sz w:val="18"/>
        </w:rPr>
        <w:t>＃＃</w:t>
      </w:r>
      <w:r>
        <w:rPr>
          <w:rFonts w:ascii="宋体" w:hAnsi="宋体"/>
          <w:sz w:val="18"/>
        </w:rPr>
        <w:t xml:space="preserve">(1) </w:t>
      </w:r>
      <w:r>
        <w:rPr>
          <w:rFonts w:ascii="宋体" w:hAnsi="宋体" w:hint="eastAsia"/>
          <w:sz w:val="18"/>
        </w:rPr>
        <w:t>□□□□□□□</w:t>
      </w:r>
      <w:r>
        <w:rPr>
          <w:rFonts w:ascii="宋体" w:hAnsi="宋体"/>
          <w:sz w:val="18"/>
        </w:rPr>
        <w:t xml:space="preserve">                         </w:t>
      </w:r>
      <w:r>
        <w:rPr>
          <w:rFonts w:ascii="宋体" w:hAnsi="宋体" w:hint="eastAsia"/>
          <w:sz w:val="18"/>
        </w:rPr>
        <w:t>……五宋缩进二格占一行</w:t>
      </w:r>
    </w:p>
    <w:p w:rsidR="000F1A70" w:rsidRDefault="000F1A70">
      <w:pPr>
        <w:tabs>
          <w:tab w:val="left" w:pos="8280"/>
        </w:tabs>
        <w:spacing w:line="300" w:lineRule="auto"/>
        <w:jc w:val="left"/>
        <w:rPr>
          <w:rFonts w:ascii="宋体" w:hAnsi="宋体"/>
          <w:sz w:val="18"/>
        </w:rPr>
      </w:pPr>
    </w:p>
    <w:p w:rsidR="000F1A70" w:rsidRDefault="00641B23">
      <w:pPr>
        <w:tabs>
          <w:tab w:val="left" w:pos="8280"/>
        </w:tabs>
        <w:spacing w:line="300" w:lineRule="auto"/>
        <w:jc w:val="left"/>
        <w:rPr>
          <w:rFonts w:ascii="宋体" w:hAnsi="宋体"/>
          <w:sz w:val="18"/>
        </w:rPr>
      </w:pPr>
      <w:r>
        <w:rPr>
          <w:rFonts w:ascii="宋体" w:hAnsi="宋体"/>
          <w:noProof/>
        </w:rPr>
        <mc:AlternateContent>
          <mc:Choice Requires="wps">
            <w:drawing>
              <wp:anchor distT="0" distB="0" distL="114300" distR="114300" simplePos="0" relativeHeight="251662336" behindDoc="0" locked="0" layoutInCell="0" allowOverlap="1">
                <wp:simplePos x="0" y="0"/>
                <wp:positionH relativeFrom="column">
                  <wp:posOffset>1370330</wp:posOffset>
                </wp:positionH>
                <wp:positionV relativeFrom="paragraph">
                  <wp:posOffset>144145</wp:posOffset>
                </wp:positionV>
                <wp:extent cx="1144905" cy="257810"/>
                <wp:effectExtent l="366395" t="60325" r="12700" b="15240"/>
                <wp:wrapNone/>
                <wp:docPr id="10" name="标注: 弯曲线形 10"/>
                <wp:cNvGraphicFramePr/>
                <a:graphic xmlns:a="http://schemas.openxmlformats.org/drawingml/2006/main">
                  <a:graphicData uri="http://schemas.microsoft.com/office/word/2010/wordprocessingShape">
                    <wps:wsp>
                      <wps:cNvSpPr/>
                      <wps:spPr bwMode="auto">
                        <a:xfrm>
                          <a:off x="0" y="0"/>
                          <a:ext cx="1144905" cy="257810"/>
                        </a:xfrm>
                        <a:prstGeom prst="borderCallout2">
                          <a:avLst>
                            <a:gd name="adj1" fmla="val 48769"/>
                            <a:gd name="adj2" fmla="val -6602"/>
                            <a:gd name="adj3" fmla="val 48769"/>
                            <a:gd name="adj4" fmla="val -16528"/>
                            <a:gd name="adj5" fmla="val -2463"/>
                            <a:gd name="adj6" fmla="val -26565"/>
                          </a:avLst>
                        </a:prstGeom>
                        <a:noFill/>
                        <a:ln w="12700">
                          <a:solidFill>
                            <a:srgbClr val="000000"/>
                          </a:solidFill>
                          <a:miter lim="800000"/>
                          <a:headEnd type="none" w="sm" len="sm"/>
                          <a:tailEnd type="arrow" w="sm" len="sm"/>
                        </a:ln>
                        <a:effectLst/>
                      </wps:spPr>
                      <wps:txbx>
                        <w:txbxContent>
                          <w:p w:rsidR="000F1A70" w:rsidRDefault="00641B23">
                            <w:r>
                              <w:rPr>
                                <w:rFonts w:hint="eastAsia"/>
                                <w:sz w:val="18"/>
                              </w:rPr>
                              <w:t>注意句号。接排正文</w:t>
                            </w:r>
                          </w:p>
                        </w:txbxContent>
                      </wps:txbx>
                      <wps:bodyPr rot="0" vert="horz" wrap="square" lIns="12700" tIns="12700" rIns="12700" bIns="12700" anchor="t" anchorCtr="0" upright="1">
                        <a:noAutofit/>
                      </wps:bodyPr>
                    </wps:wsp>
                  </a:graphicData>
                </a:graphic>
              </wp:anchor>
            </w:drawing>
          </mc:Choice>
          <mc:Fallback xmlns:wpsCustomData="http://www.wps.cn/officeDocument/2013/wpsCustomData">
            <w:pict>
              <v:shape id="标注: 弯曲线形 10" o:spid="_x0000_s1026" o:spt="48" type="#_x0000_t48" style="position:absolute;left:0pt;margin-left:107.9pt;margin-top:11.35pt;height:20.3pt;width:90.15pt;z-index:251662336;mso-width-relative:page;mso-height-relative:page;" filled="f" stroked="t" coordsize="21600,21600" o:allowincell="f" o:gfxdata="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moZ8F2QAAAAkBAAAP&#10;AAAAAAAAAAEAIAAAACIAAABkcnMvZG93bnJldi54bWxQSwECFAAUAAAACACHTuJABPImOIkCAAAw&#10;BQAADgAAAAAAAAABACAAAAAoAQAAZHJzL2Uyb0RvYy54bWxQSwUGAAAAAAYABgBZAQAAIwYAAAAA&#10;" adj="-5738,-532,-3570,10534,-1426,10534">
                <v:fill on="f" focussize="0,0"/>
                <v:stroke weight="1pt" color="#000000" miterlimit="8" joinstyle="miter" startarrow="open" startarrowwidth="narrow" startarrowlength="short" endarrowwidth="narrow" endarrowlength="short"/>
                <v:imagedata o:title=""/>
                <o:lock v:ext="edit" aspectratio="f"/>
                <v:textbox inset="1pt,1pt,1pt,1pt">
                  <w:txbxContent>
                    <w:p>
                      <w:r>
                        <w:rPr>
                          <w:rFonts w:hint="eastAsia"/>
                          <w:sz w:val="18"/>
                        </w:rPr>
                        <w:t>注意句号。接排正文</w:t>
                      </w:r>
                    </w:p>
                  </w:txbxContent>
                </v:textbox>
              </v:shape>
            </w:pict>
          </mc:Fallback>
        </mc:AlternateContent>
      </w:r>
      <w:r>
        <w:rPr>
          <w:rFonts w:ascii="宋体" w:hAnsi="宋体" w:hint="eastAsia"/>
          <w:sz w:val="18"/>
        </w:rPr>
        <w:t>＃＃</w:t>
      </w:r>
      <w:r>
        <w:rPr>
          <w:rFonts w:ascii="宋体" w:hAnsi="宋体"/>
          <w:sz w:val="18"/>
        </w:rPr>
        <w:t xml:space="preserve">1) </w:t>
      </w:r>
      <w:r>
        <w:rPr>
          <w:rFonts w:ascii="宋体" w:hAnsi="宋体" w:hint="eastAsia"/>
          <w:sz w:val="18"/>
        </w:rPr>
        <w:t>□□□□□。□□□……</w:t>
      </w:r>
    </w:p>
    <w:p w:rsidR="000F1A70" w:rsidRDefault="000F1A70">
      <w:pPr>
        <w:spacing w:line="300" w:lineRule="auto"/>
        <w:rPr>
          <w:rFonts w:ascii="宋体" w:hAnsi="宋体"/>
        </w:rPr>
      </w:pPr>
    </w:p>
    <w:p w:rsidR="000F1A70" w:rsidRDefault="000F1A70">
      <w:pPr>
        <w:spacing w:line="300" w:lineRule="auto"/>
        <w:rPr>
          <w:rFonts w:ascii="宋体" w:hAnsi="宋体"/>
        </w:rPr>
      </w:pPr>
    </w:p>
    <w:p w:rsidR="000F1A70" w:rsidRDefault="000F1A70">
      <w:pPr>
        <w:spacing w:line="300" w:lineRule="auto"/>
        <w:rPr>
          <w:rFonts w:ascii="宋体" w:hAnsi="宋体"/>
        </w:rPr>
      </w:pPr>
    </w:p>
    <w:p w:rsidR="000F1A70" w:rsidRDefault="00641B23">
      <w:pPr>
        <w:numPr>
          <w:ilvl w:val="1"/>
          <w:numId w:val="3"/>
        </w:numPr>
        <w:tabs>
          <w:tab w:val="left" w:pos="900"/>
        </w:tabs>
        <w:spacing w:line="300" w:lineRule="auto"/>
        <w:ind w:left="900"/>
        <w:rPr>
          <w:rFonts w:ascii="宋体" w:hAnsi="宋体"/>
        </w:rPr>
      </w:pPr>
      <w:r>
        <w:rPr>
          <w:rFonts w:ascii="宋体" w:hAnsi="宋体" w:hint="eastAsia"/>
        </w:rPr>
        <w:t>图表与公式的格式</w:t>
      </w:r>
    </w:p>
    <w:p w:rsidR="000F1A70" w:rsidRDefault="00641B23">
      <w:pPr>
        <w:spacing w:line="300" w:lineRule="auto"/>
        <w:rPr>
          <w:rFonts w:ascii="宋体" w:hAnsi="宋体"/>
        </w:rPr>
      </w:pPr>
      <w:r>
        <w:rPr>
          <w:rFonts w:ascii="宋体" w:hAnsi="宋体"/>
          <w:noProof/>
        </w:rPr>
        <mc:AlternateContent>
          <mc:Choice Requires="wpc">
            <w:drawing>
              <wp:inline distT="0" distB="0" distL="0" distR="0">
                <wp:extent cx="5715000" cy="990600"/>
                <wp:effectExtent l="0" t="13970" r="3810" b="5080"/>
                <wp:docPr id="9"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4"/>
                        <wps:cNvSpPr>
                          <a:spLocks noChangeArrowheads="1"/>
                        </wps:cNvSpPr>
                        <wps:spPr bwMode="auto">
                          <a:xfrm>
                            <a:off x="1828800" y="0"/>
                            <a:ext cx="2514600" cy="990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c:wpc>
                  </a:graphicData>
                </a:graphic>
              </wp:inline>
            </w:drawing>
          </mc:Choice>
          <mc:Fallback xmlns:wpsCustomData="http://www.wps.cn/officeDocument/2013/wpsCustomData">
            <w:pict>
              <v:group id="_x0000_s1026" o:spid="_x0000_s1026" o:spt="203" style="height:78pt;width:450pt;" coordsize="5715000,990600" editas="canvas" o:gfxdata="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0CiN+1AAAAAUBAAAPAAAAAAAAAAEAIAAAACIAAABkcnMvZG93&#10;bnJldi54bWxQSwECFAAUAAAACACHTuJAjMez1XYCAABZBQAADgAAAAAAAAABACAAAAAjAQAAZHJz&#10;L2Uyb0RvYy54bWxQSwUGAAAAAAYABgBZAQAACwYAAAAA&#10;">
                <o:lock v:ext="edit" aspectratio="f"/>
                <v:shape id="_x0000_s1026" o:spid="_x0000_s1026" style="position:absolute;left:0;top:0;height:990600;width:5715000;" filled="f" stroked="f" coordsize="21600,21600" o:gfxdata="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QKI37UAAAABQEAAA8AAAAAAAAAAQAgAAAAIgAAAGRycy9k&#10;b3ducmV2LnhtbFBLAQIUABQAAAAIAIdO4kCPzojiPwIAANgEAAAOAAAAAAAAAAEAIAAAACMBAABk&#10;cnMvZTJvRG9jLnhtbFBLBQYAAAAABgAGAFkBAADUBQAAAAA=&#10;">
                  <v:fill on="f" focussize="0,0"/>
                  <v:stroke on="f"/>
                  <v:imagedata o:title=""/>
                  <o:lock v:ext="edit" aspectratio="t"/>
                </v:shape>
                <v:rect id="Rectangle 4" o:spid="_x0000_s1026" o:spt="1" style="position:absolute;left:1828800;top:0;height:990600;width:2514600;" fillcolor="#FFFFFF" filled="t" stroked="t" coordsize="21600,21600" o:gfxdata="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Wo5q9MAAAAFAQAADwAAAAAAAAABACAAAAAiAAAA&#10;ZHJzL2Rvd25yZXYueG1sUEsBAhQAFAAAAAgAh07iQESsMOgMAgAAKgQAAA4AAAAAAAAAAQAgAAAA&#10;IgEAAGRycy9lMm9Eb2MueG1sUEsFBgAAAAAGAAYAWQEAAKAFAAAAAA==&#10;">
                  <v:fill on="t" focussize="0,0"/>
                  <v:stroke color="#000000" miterlimit="8" joinstyle="miter"/>
                  <v:imagedata o:title=""/>
                  <o:lock v:ext="edit" aspectratio="f"/>
                </v:rect>
                <w10:wrap type="none"/>
                <w10:anchorlock/>
              </v:group>
            </w:pict>
          </mc:Fallback>
        </mc:AlternateContent>
      </w:r>
    </w:p>
    <w:p w:rsidR="000F1A70" w:rsidRDefault="00641B23">
      <w:pPr>
        <w:spacing w:line="300" w:lineRule="auto"/>
        <w:jc w:val="center"/>
        <w:rPr>
          <w:rFonts w:ascii="黑体" w:eastAsia="黑体" w:hAnsi="宋体"/>
          <w:sz w:val="18"/>
          <w:szCs w:val="18"/>
        </w:rPr>
      </w:pPr>
      <w:r>
        <w:rPr>
          <w:rFonts w:ascii="宋体" w:hAnsi="宋体"/>
          <w:noProof/>
          <w:sz w:val="20"/>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130175</wp:posOffset>
                </wp:positionV>
                <wp:extent cx="457200" cy="264160"/>
                <wp:effectExtent l="5715" t="205105" r="708660" b="6985"/>
                <wp:wrapNone/>
                <wp:docPr id="7" name="标注: 弯曲线形 7"/>
                <wp:cNvGraphicFramePr/>
                <a:graphic xmlns:a="http://schemas.openxmlformats.org/drawingml/2006/main">
                  <a:graphicData uri="http://schemas.microsoft.com/office/word/2010/wordprocessingShape">
                    <wps:wsp>
                      <wps:cNvSpPr/>
                      <wps:spPr bwMode="auto">
                        <a:xfrm>
                          <a:off x="0" y="0"/>
                          <a:ext cx="457200" cy="264160"/>
                        </a:xfrm>
                        <a:prstGeom prst="borderCallout2">
                          <a:avLst>
                            <a:gd name="adj1" fmla="val 52403"/>
                            <a:gd name="adj2" fmla="val 116528"/>
                            <a:gd name="adj3" fmla="val 52403"/>
                            <a:gd name="adj4" fmla="val 180278"/>
                            <a:gd name="adj5" fmla="val -61056"/>
                            <a:gd name="adj6" fmla="val 246389"/>
                          </a:avLst>
                        </a:prstGeom>
                        <a:noFill/>
                        <a:ln w="9525">
                          <a:solidFill>
                            <a:srgbClr val="000000"/>
                          </a:solidFill>
                          <a:miter lim="800000"/>
                          <a:headEnd type="none" w="sm" len="sm"/>
                          <a:tailEnd type="triangle" w="sm" len="sm"/>
                        </a:ln>
                        <a:effectLst/>
                      </wps:spPr>
                      <wps:txbx>
                        <w:txbxContent>
                          <w:p w:rsidR="000F1A70" w:rsidRDefault="00641B23">
                            <w:pPr>
                              <w:ind w:firstLineChars="50" w:firstLine="90"/>
                            </w:pPr>
                            <w:r>
                              <w:rPr>
                                <w:rFonts w:hint="eastAsia"/>
                                <w:sz w:val="18"/>
                              </w:rPr>
                              <w:t>对中</w:t>
                            </w:r>
                          </w:p>
                        </w:txbxContent>
                      </wps:txbx>
                      <wps:bodyPr rot="0" vert="horz" wrap="square" lIns="12700" tIns="12700" rIns="12700" bIns="12700" anchor="t" anchorCtr="0" upright="1">
                        <a:noAutofit/>
                      </wps:bodyPr>
                    </wps:wsp>
                  </a:graphicData>
                </a:graphic>
              </wp:anchor>
            </w:drawing>
          </mc:Choice>
          <mc:Fallback xmlns:wpsCustomData="http://www.wps.cn/officeDocument/2013/wpsCustomData">
            <w:pict>
              <v:shape id="标注: 弯曲线形 7" o:spid="_x0000_s1026" o:spt="48" type="#_x0000_t48" style="position:absolute;left:0pt;margin-left:99pt;margin-top:10.25pt;height:20.8pt;width:36pt;z-index:251666432;mso-width-relative:page;mso-height-relative:page;" filled="f" stroked="t" coordsize="21600,21600" o:gfxdata="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7/jmj9QAAAAJAQAADwAA&#10;AAAAAAABACAAAAAiAAAAZHJzL2Rvd25yZXYueG1sUEsBAhQAFAAAAAgAh07iQFV0GM2MAgAAMQUA&#10;AA4AAAAAAAAAAQAgAAAAIwEAAGRycy9lMm9Eb2MueG1sUEsFBgAAAAAGAAYAWQEAACEGAAAAAA==&#10;" adj="53220,-13188,38940,11319,25170,11319">
                <v:fill on="f" focussize="0,0"/>
                <v:stroke color="#000000" miterlimit="8" joinstyle="miter" startarrow="block" startarrowwidth="narrow" startarrowlength="short" endarrowwidth="narrow" endarrowlength="short"/>
                <v:imagedata o:title=""/>
                <o:lock v:ext="edit" aspectratio="f"/>
                <v:textbox inset="1pt,1pt,1pt,1pt">
                  <w:txbxContent>
                    <w:p>
                      <w:pPr>
                        <w:ind w:firstLine="90" w:firstLineChars="50"/>
                      </w:pPr>
                      <w:r>
                        <w:rPr>
                          <w:rFonts w:hint="eastAsia"/>
                          <w:sz w:val="18"/>
                        </w:rPr>
                        <w:t>对中</w:t>
                      </w:r>
                    </w:p>
                  </w:txbxContent>
                </v:textbox>
              </v:shape>
            </w:pict>
          </mc:Fallback>
        </mc:AlternateContent>
      </w:r>
      <w:r>
        <w:rPr>
          <w:rFonts w:ascii="宋体" w:hAnsi="宋体"/>
          <w:noProof/>
          <w:sz w:val="20"/>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130175</wp:posOffset>
                </wp:positionV>
                <wp:extent cx="685800" cy="264160"/>
                <wp:effectExtent l="853440" t="71755" r="13335" b="6985"/>
                <wp:wrapNone/>
                <wp:docPr id="6" name="标注: 弯曲线形 6"/>
                <wp:cNvGraphicFramePr/>
                <a:graphic xmlns:a="http://schemas.openxmlformats.org/drawingml/2006/main">
                  <a:graphicData uri="http://schemas.microsoft.com/office/word/2010/wordprocessingShape">
                    <wps:wsp>
                      <wps:cNvSpPr/>
                      <wps:spPr bwMode="auto">
                        <a:xfrm>
                          <a:off x="0" y="0"/>
                          <a:ext cx="685800" cy="264160"/>
                        </a:xfrm>
                        <a:prstGeom prst="borderCallout2">
                          <a:avLst>
                            <a:gd name="adj1" fmla="val 47597"/>
                            <a:gd name="adj2" fmla="val -11019"/>
                            <a:gd name="adj3" fmla="val 47597"/>
                            <a:gd name="adj4" fmla="val -65093"/>
                            <a:gd name="adj5" fmla="val -11056"/>
                            <a:gd name="adj6" fmla="val -119352"/>
                          </a:avLst>
                        </a:prstGeom>
                        <a:noFill/>
                        <a:ln w="9525">
                          <a:solidFill>
                            <a:srgbClr val="000000"/>
                          </a:solidFill>
                          <a:miter lim="800000"/>
                          <a:headEnd type="none" w="sm" len="sm"/>
                          <a:tailEnd type="triangle" w="sm" len="sm"/>
                        </a:ln>
                        <a:effectLst/>
                      </wps:spPr>
                      <wps:txbx>
                        <w:txbxContent>
                          <w:p w:rsidR="000F1A70" w:rsidRDefault="00641B23">
                            <w:r>
                              <w:rPr>
                                <w:rFonts w:hint="eastAsia"/>
                                <w:sz w:val="18"/>
                              </w:rPr>
                              <w:t>小五号黑体</w:t>
                            </w:r>
                          </w:p>
                        </w:txbxContent>
                      </wps:txbx>
                      <wps:bodyPr rot="0" vert="horz" wrap="square" lIns="12700" tIns="12700" rIns="12700" bIns="12700" anchor="t" anchorCtr="0" upright="1">
                        <a:noAutofit/>
                      </wps:bodyPr>
                    </wps:wsp>
                  </a:graphicData>
                </a:graphic>
              </wp:anchor>
            </w:drawing>
          </mc:Choice>
          <mc:Fallback xmlns:wpsCustomData="http://www.wps.cn/officeDocument/2013/wpsCustomData">
            <w:pict>
              <v:shape id="标注: 弯曲线形 6" o:spid="_x0000_s1026" o:spt="48" type="#_x0000_t48" style="position:absolute;left:0pt;margin-left:333pt;margin-top:10.25pt;height:20.8pt;width:54pt;z-index:251667456;mso-width-relative:page;mso-height-relative:page;" filled="f" stroked="t" coordsize="21600,21600" o:gfxdata="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b3vi3Z&#10;AAAACQEAAA8AAAAAAAAAAQAgAAAAIgAAAGRycy9kb3ducmV2LnhtbFBLAQIUABQAAAAIAIdO4kD1&#10;53VPkQIAADIFAAAOAAAAAAAAAAEAIAAAACgBAABkcnMvZTJvRG9jLnhtbFBLBQYAAAAABgAGAFkB&#10;AAArBgAAAAA=&#10;" adj="-25780,-2388,-14060,10281,-2380,10281">
                <v:fill on="f" focussize="0,0"/>
                <v:stroke color="#000000" miterlimit="8" joinstyle="miter" startarrow="block" startarrowwidth="narrow" startarrowlength="short" endarrowwidth="narrow" endarrowlength="short"/>
                <v:imagedata o:title=""/>
                <o:lock v:ext="edit" aspectratio="f"/>
                <v:textbox inset="1pt,1pt,1pt,1pt">
                  <w:txbxContent>
                    <w:p>
                      <w:r>
                        <w:rPr>
                          <w:rFonts w:hint="eastAsia"/>
                          <w:sz w:val="18"/>
                        </w:rPr>
                        <w:t>小五号黑体</w:t>
                      </w:r>
                    </w:p>
                  </w:txbxContent>
                </v:textbox>
              </v:shape>
            </w:pict>
          </mc:Fallback>
        </mc:AlternateContent>
      </w:r>
      <w:r>
        <w:rPr>
          <w:rFonts w:ascii="黑体" w:eastAsia="黑体" w:hAnsi="宋体" w:hint="eastAsia"/>
          <w:sz w:val="18"/>
          <w:szCs w:val="18"/>
        </w:rPr>
        <w:t>图</w:t>
      </w:r>
      <w:r>
        <w:rPr>
          <w:rFonts w:ascii="黑体" w:eastAsia="黑体" w:hAnsi="宋体" w:hint="eastAsia"/>
          <w:sz w:val="18"/>
          <w:szCs w:val="18"/>
        </w:rPr>
        <w:t>1</w:t>
      </w:r>
      <w:r>
        <w:rPr>
          <w:rFonts w:ascii="黑体" w:eastAsia="黑体" w:hAnsi="宋体" w:hint="eastAsia"/>
          <w:sz w:val="18"/>
          <w:szCs w:val="18"/>
        </w:rPr>
        <w:t>＃□□□□□□</w:t>
      </w:r>
    </w:p>
    <w:p w:rsidR="000F1A70" w:rsidRDefault="000F1A70">
      <w:pPr>
        <w:spacing w:line="300" w:lineRule="auto"/>
        <w:jc w:val="center"/>
        <w:rPr>
          <w:rFonts w:ascii="宋体" w:hAnsi="宋体"/>
          <w:sz w:val="18"/>
        </w:rPr>
      </w:pPr>
    </w:p>
    <w:p w:rsidR="000F1A70" w:rsidRDefault="00641B23">
      <w:pPr>
        <w:spacing w:line="300" w:lineRule="auto"/>
        <w:jc w:val="center"/>
        <w:rPr>
          <w:rFonts w:ascii="宋体" w:hAnsi="宋体"/>
        </w:rPr>
      </w:pPr>
      <w:r>
        <w:rPr>
          <w:rFonts w:ascii="宋体" w:hAnsi="宋体"/>
          <w:noProof/>
          <w:sz w:val="20"/>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56515</wp:posOffset>
                </wp:positionV>
                <wp:extent cx="685800" cy="264160"/>
                <wp:effectExtent l="929640" t="6985" r="13335" b="128905"/>
                <wp:wrapNone/>
                <wp:docPr id="5" name="标注: 弯曲线形 5"/>
                <wp:cNvGraphicFramePr/>
                <a:graphic xmlns:a="http://schemas.openxmlformats.org/drawingml/2006/main">
                  <a:graphicData uri="http://schemas.microsoft.com/office/word/2010/wordprocessingShape">
                    <wps:wsp>
                      <wps:cNvSpPr/>
                      <wps:spPr bwMode="auto">
                        <a:xfrm>
                          <a:off x="0" y="0"/>
                          <a:ext cx="685800" cy="264160"/>
                        </a:xfrm>
                        <a:prstGeom prst="borderCallout2">
                          <a:avLst>
                            <a:gd name="adj1" fmla="val 47597"/>
                            <a:gd name="adj2" fmla="val -11019"/>
                            <a:gd name="adj3" fmla="val 47597"/>
                            <a:gd name="adj4" fmla="val -70556"/>
                            <a:gd name="adj5" fmla="val 133653"/>
                            <a:gd name="adj6" fmla="val -130278"/>
                          </a:avLst>
                        </a:prstGeom>
                        <a:noFill/>
                        <a:ln w="9525">
                          <a:solidFill>
                            <a:srgbClr val="000000"/>
                          </a:solidFill>
                          <a:miter lim="800000"/>
                          <a:headEnd type="none" w="sm" len="sm"/>
                          <a:tailEnd type="triangle" w="sm" len="sm"/>
                        </a:ln>
                        <a:effectLst/>
                      </wps:spPr>
                      <wps:txbx>
                        <w:txbxContent>
                          <w:p w:rsidR="000F1A70" w:rsidRDefault="00641B23">
                            <w:r>
                              <w:rPr>
                                <w:rFonts w:hint="eastAsia"/>
                                <w:sz w:val="18"/>
                              </w:rPr>
                              <w:t>小五号黑体</w:t>
                            </w:r>
                          </w:p>
                        </w:txbxContent>
                      </wps:txbx>
                      <wps:bodyPr rot="0" vert="horz" wrap="square" lIns="12700" tIns="12700" rIns="12700" bIns="12700" anchor="t" anchorCtr="0" upright="1">
                        <a:noAutofit/>
                      </wps:bodyPr>
                    </wps:wsp>
                  </a:graphicData>
                </a:graphic>
              </wp:anchor>
            </w:drawing>
          </mc:Choice>
          <mc:Fallback xmlns:wpsCustomData="http://www.wps.cn/officeDocument/2013/wpsCustomData">
            <w:pict>
              <v:shape id="标注: 弯曲线形 5" o:spid="_x0000_s1026" o:spt="48" type="#_x0000_t48" style="position:absolute;left:0pt;margin-left:333pt;margin-top:4.45pt;height:20.8pt;width:54pt;z-index:251664384;mso-width-relative:page;mso-height-relative:page;" filled="f" stroked="t" coordsize="21600,21600" o:gfxdata="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Z6rukdkA&#10;AAAIAQAADwAAAAAAAAABACAAAAAiAAAAZHJzL2Rvd25yZXYueG1sUEsBAhQAFAAAAAgAh07iQHTW&#10;R9CQAgAAMgUAAA4AAAAAAAAAAQAgAAAAKAEAAGRycy9lMm9Eb2MueG1sUEsFBgAAAAAGAAYAWQEA&#10;ACoGAAAAAA==&#10;" adj="-28140,28869,-15240,10281,-2380,10281">
                <v:fill on="f" focussize="0,0"/>
                <v:stroke color="#000000" miterlimit="8" joinstyle="miter" startarrow="block" startarrowwidth="narrow" startarrowlength="short" endarrowwidth="narrow" endarrowlength="short"/>
                <v:imagedata o:title=""/>
                <o:lock v:ext="edit" aspectratio="f"/>
                <v:textbox inset="1pt,1pt,1pt,1pt">
                  <w:txbxContent>
                    <w:p>
                      <w:r>
                        <w:rPr>
                          <w:rFonts w:hint="eastAsia"/>
                          <w:sz w:val="18"/>
                        </w:rPr>
                        <w:t>小五号黑体</w:t>
                      </w:r>
                    </w:p>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38735</wp:posOffset>
                </wp:positionV>
                <wp:extent cx="457200" cy="264160"/>
                <wp:effectExtent l="5715" t="8255" r="603885" b="251460"/>
                <wp:wrapNone/>
                <wp:docPr id="4" name="标注: 弯曲线形 4"/>
                <wp:cNvGraphicFramePr/>
                <a:graphic xmlns:a="http://schemas.openxmlformats.org/drawingml/2006/main">
                  <a:graphicData uri="http://schemas.microsoft.com/office/word/2010/wordprocessingShape">
                    <wps:wsp>
                      <wps:cNvSpPr/>
                      <wps:spPr bwMode="auto">
                        <a:xfrm>
                          <a:off x="0" y="0"/>
                          <a:ext cx="457200" cy="264160"/>
                        </a:xfrm>
                        <a:prstGeom prst="borderCallout2">
                          <a:avLst>
                            <a:gd name="adj1" fmla="val 52403"/>
                            <a:gd name="adj2" fmla="val 116528"/>
                            <a:gd name="adj3" fmla="val 52403"/>
                            <a:gd name="adj4" fmla="val 168889"/>
                            <a:gd name="adj5" fmla="val 180287"/>
                            <a:gd name="adj6" fmla="val 223333"/>
                          </a:avLst>
                        </a:prstGeom>
                        <a:noFill/>
                        <a:ln w="9525">
                          <a:solidFill>
                            <a:srgbClr val="000000"/>
                          </a:solidFill>
                          <a:miter lim="800000"/>
                          <a:headEnd type="none" w="sm" len="sm"/>
                          <a:tailEnd type="triangle" w="sm" len="sm"/>
                        </a:ln>
                        <a:effectLst/>
                      </wps:spPr>
                      <wps:txbx>
                        <w:txbxContent>
                          <w:p w:rsidR="000F1A70" w:rsidRDefault="00641B23">
                            <w:pPr>
                              <w:ind w:firstLineChars="50" w:firstLine="90"/>
                            </w:pPr>
                            <w:r>
                              <w:rPr>
                                <w:rFonts w:hint="eastAsia"/>
                                <w:sz w:val="18"/>
                              </w:rPr>
                              <w:t>对中</w:t>
                            </w:r>
                          </w:p>
                        </w:txbxContent>
                      </wps:txbx>
                      <wps:bodyPr rot="0" vert="horz" wrap="square" lIns="12700" tIns="12700" rIns="12700" bIns="12700" anchor="t" anchorCtr="0" upright="1">
                        <a:noAutofit/>
                      </wps:bodyPr>
                    </wps:wsp>
                  </a:graphicData>
                </a:graphic>
              </wp:anchor>
            </w:drawing>
          </mc:Choice>
          <mc:Fallback xmlns:wpsCustomData="http://www.wps.cn/officeDocument/2013/wpsCustomData">
            <w:pict>
              <v:shape id="标注: 弯曲线形 4" o:spid="_x0000_s1026" o:spt="48" type="#_x0000_t48" style="position:absolute;left:0pt;margin-left:99pt;margin-top:3.05pt;height:20.8pt;width:36pt;z-index:251665408;mso-width-relative:page;mso-height-relative:page;" filled="f" stroked="t" coordsize="21600,21600" o:gfxdata="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fw90bWAAAACAEAAA8A&#10;AAAAAAAAAQAgAAAAIgAAAGRycy9kb3ducmV2LnhtbFBLAQIUABQAAAAIAIdO4kArw4QviwIAADEF&#10;AAAOAAAAAAAAAAEAIAAAACUBAABkcnMvZTJvRG9jLnhtbFBLBQYAAAAABgAGAFkBAAAiBgAAAAA=&#10;" adj="48240,38942,36480,11319,25170,11319">
                <v:fill on="f" focussize="0,0"/>
                <v:stroke color="#000000" miterlimit="8" joinstyle="miter" startarrow="block" startarrowwidth="narrow" startarrowlength="short" endarrowwidth="narrow" endarrowlength="short"/>
                <v:imagedata o:title=""/>
                <o:lock v:ext="edit" aspectratio="f"/>
                <v:textbox inset="1pt,1pt,1pt,1pt">
                  <w:txbxContent>
                    <w:p>
                      <w:pPr>
                        <w:ind w:firstLine="90" w:firstLineChars="50"/>
                      </w:pPr>
                      <w:r>
                        <w:rPr>
                          <w:rFonts w:hint="eastAsia"/>
                          <w:sz w:val="18"/>
                        </w:rPr>
                        <w:t>对中</w:t>
                      </w:r>
                    </w:p>
                  </w:txbxContent>
                </v:textbox>
              </v:shape>
            </w:pict>
          </mc:Fallback>
        </mc:AlternateContent>
      </w:r>
    </w:p>
    <w:p w:rsidR="000F1A70" w:rsidRDefault="000F1A70">
      <w:pPr>
        <w:tabs>
          <w:tab w:val="left" w:pos="8280"/>
        </w:tabs>
        <w:spacing w:line="300" w:lineRule="auto"/>
        <w:jc w:val="center"/>
        <w:rPr>
          <w:rFonts w:ascii="宋体" w:hAnsi="宋体"/>
          <w:sz w:val="18"/>
        </w:rPr>
      </w:pPr>
    </w:p>
    <w:p w:rsidR="000F1A70" w:rsidRDefault="00641B23">
      <w:pPr>
        <w:tabs>
          <w:tab w:val="left" w:pos="8280"/>
        </w:tabs>
        <w:spacing w:line="300" w:lineRule="auto"/>
        <w:jc w:val="center"/>
        <w:rPr>
          <w:rFonts w:ascii="宋体" w:hAnsi="宋体"/>
          <w:sz w:val="18"/>
        </w:rPr>
      </w:pPr>
      <w:r>
        <w:rPr>
          <w:rFonts w:ascii="宋体" w:hAnsi="宋体" w:hint="eastAsia"/>
          <w:sz w:val="18"/>
        </w:rPr>
        <w:t>表</w:t>
      </w:r>
      <w:r>
        <w:rPr>
          <w:rFonts w:ascii="宋体" w:hAnsi="宋体"/>
          <w:sz w:val="18"/>
        </w:rPr>
        <w:t>1</w:t>
      </w:r>
      <w:r>
        <w:rPr>
          <w:rFonts w:ascii="宋体" w:hAnsi="宋体" w:hint="eastAsia"/>
          <w:sz w:val="18"/>
        </w:rPr>
        <w:t>＃□□□□□□</w:t>
      </w:r>
    </w:p>
    <w:tbl>
      <w:tblPr>
        <w:tblW w:w="8040"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800"/>
        <w:gridCol w:w="1560"/>
        <w:gridCol w:w="1680"/>
        <w:gridCol w:w="1440"/>
        <w:gridCol w:w="1560"/>
      </w:tblGrid>
      <w:tr w:rsidR="000F1A70">
        <w:tc>
          <w:tcPr>
            <w:tcW w:w="1800" w:type="dxa"/>
            <w:tcBorders>
              <w:left w:val="nil"/>
              <w:bottom w:val="single" w:sz="6" w:space="0" w:color="000000"/>
              <w:right w:val="nil"/>
            </w:tcBorders>
          </w:tcPr>
          <w:p w:rsidR="000F1A70" w:rsidRDefault="000F1A70">
            <w:pPr>
              <w:tabs>
                <w:tab w:val="left" w:pos="8280"/>
              </w:tabs>
              <w:spacing w:line="300" w:lineRule="auto"/>
              <w:jc w:val="center"/>
              <w:rPr>
                <w:rFonts w:ascii="宋体" w:hAnsi="宋体"/>
                <w:sz w:val="18"/>
              </w:rPr>
            </w:pPr>
          </w:p>
        </w:tc>
        <w:tc>
          <w:tcPr>
            <w:tcW w:w="1560" w:type="dxa"/>
            <w:tcBorders>
              <w:left w:val="nil"/>
              <w:bottom w:val="single" w:sz="6" w:space="0" w:color="000000"/>
              <w:right w:val="nil"/>
            </w:tcBorders>
          </w:tcPr>
          <w:p w:rsidR="000F1A70" w:rsidRDefault="000F1A70">
            <w:pPr>
              <w:tabs>
                <w:tab w:val="left" w:pos="8280"/>
              </w:tabs>
              <w:spacing w:line="300" w:lineRule="auto"/>
              <w:jc w:val="center"/>
              <w:rPr>
                <w:rFonts w:ascii="宋体" w:hAnsi="宋体"/>
                <w:sz w:val="18"/>
              </w:rPr>
            </w:pPr>
          </w:p>
        </w:tc>
        <w:tc>
          <w:tcPr>
            <w:tcW w:w="1680" w:type="dxa"/>
            <w:tcBorders>
              <w:left w:val="nil"/>
              <w:bottom w:val="single" w:sz="6" w:space="0" w:color="000000"/>
              <w:right w:val="nil"/>
            </w:tcBorders>
          </w:tcPr>
          <w:p w:rsidR="000F1A70" w:rsidRDefault="000F1A70">
            <w:pPr>
              <w:tabs>
                <w:tab w:val="left" w:pos="8280"/>
              </w:tabs>
              <w:spacing w:line="300" w:lineRule="auto"/>
              <w:jc w:val="center"/>
              <w:rPr>
                <w:rFonts w:ascii="宋体" w:hAnsi="宋体"/>
                <w:sz w:val="18"/>
              </w:rPr>
            </w:pPr>
          </w:p>
        </w:tc>
        <w:tc>
          <w:tcPr>
            <w:tcW w:w="1440" w:type="dxa"/>
            <w:tcBorders>
              <w:left w:val="nil"/>
              <w:bottom w:val="single" w:sz="6" w:space="0" w:color="000000"/>
              <w:right w:val="nil"/>
            </w:tcBorders>
          </w:tcPr>
          <w:p w:rsidR="000F1A70" w:rsidRDefault="000F1A70">
            <w:pPr>
              <w:tabs>
                <w:tab w:val="left" w:pos="8280"/>
              </w:tabs>
              <w:spacing w:line="300" w:lineRule="auto"/>
              <w:jc w:val="center"/>
              <w:rPr>
                <w:rFonts w:ascii="宋体" w:hAnsi="宋体"/>
                <w:sz w:val="18"/>
              </w:rPr>
            </w:pPr>
          </w:p>
        </w:tc>
        <w:tc>
          <w:tcPr>
            <w:tcW w:w="1560" w:type="dxa"/>
            <w:tcBorders>
              <w:left w:val="nil"/>
              <w:bottom w:val="single" w:sz="6" w:space="0" w:color="000000"/>
              <w:right w:val="nil"/>
            </w:tcBorders>
          </w:tcPr>
          <w:p w:rsidR="000F1A70" w:rsidRDefault="000F1A70">
            <w:pPr>
              <w:tabs>
                <w:tab w:val="left" w:pos="8280"/>
              </w:tabs>
              <w:spacing w:line="300" w:lineRule="auto"/>
              <w:jc w:val="center"/>
              <w:rPr>
                <w:rFonts w:ascii="宋体" w:hAnsi="宋体"/>
                <w:sz w:val="18"/>
              </w:rPr>
            </w:pPr>
          </w:p>
        </w:tc>
      </w:tr>
      <w:tr w:rsidR="000F1A70">
        <w:tc>
          <w:tcPr>
            <w:tcW w:w="1800" w:type="dxa"/>
            <w:tcBorders>
              <w:left w:val="nil"/>
              <w:bottom w:val="nil"/>
              <w:right w:val="nil"/>
            </w:tcBorders>
          </w:tcPr>
          <w:p w:rsidR="000F1A70" w:rsidRDefault="00641B23">
            <w:pPr>
              <w:tabs>
                <w:tab w:val="left" w:pos="8280"/>
              </w:tabs>
              <w:spacing w:line="300" w:lineRule="auto"/>
              <w:jc w:val="center"/>
              <w:rPr>
                <w:rFonts w:ascii="宋体" w:hAnsi="宋体"/>
                <w:sz w:val="18"/>
              </w:rPr>
            </w:pPr>
            <w:r>
              <w:rPr>
                <w:rFonts w:ascii="宋体" w:hAnsi="宋体" w:hint="eastAsia"/>
                <w:sz w:val="18"/>
              </w:rPr>
              <w:t>（表内字小</w:t>
            </w:r>
            <w:r>
              <w:rPr>
                <w:rFonts w:ascii="宋体" w:hAnsi="宋体" w:hint="eastAsia"/>
                <w:sz w:val="18"/>
              </w:rPr>
              <w:t>5</w:t>
            </w:r>
            <w:r>
              <w:rPr>
                <w:rFonts w:ascii="宋体" w:hAnsi="宋体" w:hint="eastAsia"/>
                <w:sz w:val="18"/>
              </w:rPr>
              <w:t>号宋）</w:t>
            </w:r>
          </w:p>
        </w:tc>
        <w:tc>
          <w:tcPr>
            <w:tcW w:w="1560" w:type="dxa"/>
            <w:tcBorders>
              <w:left w:val="nil"/>
              <w:bottom w:val="nil"/>
              <w:right w:val="nil"/>
            </w:tcBorders>
          </w:tcPr>
          <w:p w:rsidR="000F1A70" w:rsidRDefault="000F1A70">
            <w:pPr>
              <w:tabs>
                <w:tab w:val="left" w:pos="8280"/>
              </w:tabs>
              <w:spacing w:line="300" w:lineRule="auto"/>
              <w:jc w:val="center"/>
              <w:rPr>
                <w:rFonts w:ascii="宋体" w:hAnsi="宋体"/>
                <w:sz w:val="18"/>
              </w:rPr>
            </w:pPr>
          </w:p>
        </w:tc>
        <w:tc>
          <w:tcPr>
            <w:tcW w:w="1680" w:type="dxa"/>
            <w:tcBorders>
              <w:left w:val="nil"/>
              <w:bottom w:val="nil"/>
              <w:right w:val="nil"/>
            </w:tcBorders>
          </w:tcPr>
          <w:p w:rsidR="000F1A70" w:rsidRDefault="000F1A70">
            <w:pPr>
              <w:tabs>
                <w:tab w:val="left" w:pos="8280"/>
              </w:tabs>
              <w:spacing w:line="300" w:lineRule="auto"/>
              <w:jc w:val="center"/>
              <w:rPr>
                <w:rFonts w:ascii="宋体" w:hAnsi="宋体"/>
                <w:sz w:val="18"/>
              </w:rPr>
            </w:pPr>
          </w:p>
        </w:tc>
        <w:tc>
          <w:tcPr>
            <w:tcW w:w="1440" w:type="dxa"/>
            <w:tcBorders>
              <w:left w:val="nil"/>
              <w:bottom w:val="nil"/>
              <w:right w:val="nil"/>
            </w:tcBorders>
          </w:tcPr>
          <w:p w:rsidR="000F1A70" w:rsidRDefault="000F1A70">
            <w:pPr>
              <w:tabs>
                <w:tab w:val="left" w:pos="8280"/>
              </w:tabs>
              <w:spacing w:line="300" w:lineRule="auto"/>
              <w:jc w:val="center"/>
              <w:rPr>
                <w:rFonts w:ascii="宋体" w:hAnsi="宋体"/>
                <w:sz w:val="18"/>
              </w:rPr>
            </w:pPr>
          </w:p>
        </w:tc>
        <w:tc>
          <w:tcPr>
            <w:tcW w:w="1560" w:type="dxa"/>
            <w:tcBorders>
              <w:left w:val="nil"/>
              <w:bottom w:val="nil"/>
              <w:right w:val="nil"/>
            </w:tcBorders>
          </w:tcPr>
          <w:p w:rsidR="000F1A70" w:rsidRDefault="000F1A70">
            <w:pPr>
              <w:tabs>
                <w:tab w:val="left" w:pos="8280"/>
              </w:tabs>
              <w:spacing w:line="300" w:lineRule="auto"/>
              <w:jc w:val="center"/>
              <w:rPr>
                <w:rFonts w:ascii="宋体" w:hAnsi="宋体"/>
                <w:sz w:val="18"/>
              </w:rPr>
            </w:pPr>
          </w:p>
        </w:tc>
      </w:tr>
      <w:tr w:rsidR="000F1A70">
        <w:tc>
          <w:tcPr>
            <w:tcW w:w="1800" w:type="dxa"/>
            <w:tcBorders>
              <w:top w:val="nil"/>
              <w:left w:val="nil"/>
              <w:bottom w:val="nil"/>
              <w:right w:val="nil"/>
            </w:tcBorders>
          </w:tcPr>
          <w:p w:rsidR="000F1A70" w:rsidRDefault="000F1A70">
            <w:pPr>
              <w:tabs>
                <w:tab w:val="left" w:pos="8280"/>
              </w:tabs>
              <w:spacing w:line="300" w:lineRule="auto"/>
              <w:jc w:val="center"/>
              <w:rPr>
                <w:rFonts w:ascii="宋体" w:hAnsi="宋体"/>
                <w:sz w:val="18"/>
              </w:rPr>
            </w:pPr>
          </w:p>
        </w:tc>
        <w:tc>
          <w:tcPr>
            <w:tcW w:w="1560" w:type="dxa"/>
            <w:tcBorders>
              <w:top w:val="nil"/>
              <w:left w:val="nil"/>
              <w:bottom w:val="nil"/>
              <w:right w:val="nil"/>
            </w:tcBorders>
          </w:tcPr>
          <w:p w:rsidR="000F1A70" w:rsidRDefault="000F1A70">
            <w:pPr>
              <w:tabs>
                <w:tab w:val="left" w:pos="8280"/>
              </w:tabs>
              <w:spacing w:line="300" w:lineRule="auto"/>
              <w:jc w:val="center"/>
              <w:rPr>
                <w:rFonts w:ascii="宋体" w:hAnsi="宋体"/>
                <w:sz w:val="18"/>
              </w:rPr>
            </w:pPr>
          </w:p>
        </w:tc>
        <w:tc>
          <w:tcPr>
            <w:tcW w:w="1680" w:type="dxa"/>
            <w:tcBorders>
              <w:top w:val="nil"/>
              <w:left w:val="nil"/>
              <w:bottom w:val="nil"/>
              <w:right w:val="nil"/>
            </w:tcBorders>
          </w:tcPr>
          <w:p w:rsidR="000F1A70" w:rsidRDefault="000F1A70">
            <w:pPr>
              <w:tabs>
                <w:tab w:val="left" w:pos="8280"/>
              </w:tabs>
              <w:spacing w:line="300" w:lineRule="auto"/>
              <w:jc w:val="center"/>
              <w:rPr>
                <w:rFonts w:ascii="宋体" w:hAnsi="宋体"/>
                <w:sz w:val="18"/>
              </w:rPr>
            </w:pPr>
          </w:p>
        </w:tc>
        <w:tc>
          <w:tcPr>
            <w:tcW w:w="1440" w:type="dxa"/>
            <w:tcBorders>
              <w:top w:val="nil"/>
              <w:left w:val="nil"/>
              <w:bottom w:val="nil"/>
              <w:right w:val="nil"/>
            </w:tcBorders>
          </w:tcPr>
          <w:p w:rsidR="000F1A70" w:rsidRDefault="000F1A70">
            <w:pPr>
              <w:tabs>
                <w:tab w:val="left" w:pos="8280"/>
              </w:tabs>
              <w:spacing w:line="300" w:lineRule="auto"/>
              <w:jc w:val="center"/>
              <w:rPr>
                <w:rFonts w:ascii="宋体" w:hAnsi="宋体"/>
                <w:sz w:val="18"/>
              </w:rPr>
            </w:pPr>
          </w:p>
        </w:tc>
        <w:tc>
          <w:tcPr>
            <w:tcW w:w="1560" w:type="dxa"/>
            <w:tcBorders>
              <w:top w:val="nil"/>
              <w:left w:val="nil"/>
              <w:bottom w:val="nil"/>
              <w:right w:val="nil"/>
            </w:tcBorders>
          </w:tcPr>
          <w:p w:rsidR="000F1A70" w:rsidRDefault="000F1A70">
            <w:pPr>
              <w:tabs>
                <w:tab w:val="left" w:pos="8280"/>
              </w:tabs>
              <w:spacing w:line="300" w:lineRule="auto"/>
              <w:jc w:val="center"/>
              <w:rPr>
                <w:rFonts w:ascii="宋体" w:hAnsi="宋体"/>
                <w:sz w:val="18"/>
              </w:rPr>
            </w:pPr>
          </w:p>
        </w:tc>
      </w:tr>
      <w:tr w:rsidR="000F1A70">
        <w:tc>
          <w:tcPr>
            <w:tcW w:w="1800" w:type="dxa"/>
            <w:tcBorders>
              <w:top w:val="nil"/>
              <w:left w:val="nil"/>
              <w:right w:val="nil"/>
            </w:tcBorders>
          </w:tcPr>
          <w:p w:rsidR="000F1A70" w:rsidRDefault="000F1A70">
            <w:pPr>
              <w:tabs>
                <w:tab w:val="left" w:pos="8280"/>
              </w:tabs>
              <w:spacing w:line="300" w:lineRule="auto"/>
              <w:jc w:val="center"/>
              <w:rPr>
                <w:rFonts w:ascii="宋体" w:hAnsi="宋体"/>
                <w:sz w:val="18"/>
              </w:rPr>
            </w:pPr>
          </w:p>
        </w:tc>
        <w:tc>
          <w:tcPr>
            <w:tcW w:w="1560" w:type="dxa"/>
            <w:tcBorders>
              <w:top w:val="nil"/>
              <w:left w:val="nil"/>
              <w:right w:val="nil"/>
            </w:tcBorders>
          </w:tcPr>
          <w:p w:rsidR="000F1A70" w:rsidRDefault="000F1A70">
            <w:pPr>
              <w:tabs>
                <w:tab w:val="left" w:pos="8280"/>
              </w:tabs>
              <w:spacing w:line="300" w:lineRule="auto"/>
              <w:jc w:val="center"/>
              <w:rPr>
                <w:rFonts w:ascii="宋体" w:hAnsi="宋体"/>
                <w:sz w:val="18"/>
              </w:rPr>
            </w:pPr>
          </w:p>
        </w:tc>
        <w:tc>
          <w:tcPr>
            <w:tcW w:w="1680" w:type="dxa"/>
            <w:tcBorders>
              <w:top w:val="nil"/>
              <w:left w:val="nil"/>
              <w:right w:val="nil"/>
            </w:tcBorders>
          </w:tcPr>
          <w:p w:rsidR="000F1A70" w:rsidRDefault="000F1A70">
            <w:pPr>
              <w:tabs>
                <w:tab w:val="left" w:pos="8280"/>
              </w:tabs>
              <w:spacing w:line="300" w:lineRule="auto"/>
              <w:jc w:val="center"/>
              <w:rPr>
                <w:rFonts w:ascii="宋体" w:hAnsi="宋体"/>
                <w:sz w:val="18"/>
              </w:rPr>
            </w:pPr>
          </w:p>
        </w:tc>
        <w:tc>
          <w:tcPr>
            <w:tcW w:w="1440" w:type="dxa"/>
            <w:tcBorders>
              <w:top w:val="nil"/>
              <w:left w:val="nil"/>
              <w:right w:val="nil"/>
            </w:tcBorders>
          </w:tcPr>
          <w:p w:rsidR="000F1A70" w:rsidRDefault="000F1A70">
            <w:pPr>
              <w:tabs>
                <w:tab w:val="left" w:pos="8280"/>
              </w:tabs>
              <w:spacing w:line="300" w:lineRule="auto"/>
              <w:jc w:val="center"/>
              <w:rPr>
                <w:rFonts w:ascii="宋体" w:hAnsi="宋体"/>
                <w:sz w:val="18"/>
              </w:rPr>
            </w:pPr>
          </w:p>
        </w:tc>
        <w:tc>
          <w:tcPr>
            <w:tcW w:w="1560" w:type="dxa"/>
            <w:tcBorders>
              <w:top w:val="nil"/>
              <w:left w:val="nil"/>
              <w:right w:val="nil"/>
            </w:tcBorders>
          </w:tcPr>
          <w:p w:rsidR="000F1A70" w:rsidRDefault="000F1A70">
            <w:pPr>
              <w:tabs>
                <w:tab w:val="left" w:pos="8280"/>
              </w:tabs>
              <w:spacing w:line="300" w:lineRule="auto"/>
              <w:jc w:val="center"/>
              <w:rPr>
                <w:rFonts w:ascii="宋体" w:hAnsi="宋体"/>
                <w:sz w:val="18"/>
              </w:rPr>
            </w:pPr>
          </w:p>
        </w:tc>
      </w:tr>
    </w:tbl>
    <w:p w:rsidR="000F1A70" w:rsidRDefault="00641B23">
      <w:pPr>
        <w:tabs>
          <w:tab w:val="left" w:pos="8280"/>
        </w:tabs>
        <w:spacing w:beforeLines="50" w:before="156" w:line="300" w:lineRule="auto"/>
        <w:jc w:val="left"/>
        <w:rPr>
          <w:rFonts w:ascii="宋体" w:hAnsi="宋体"/>
          <w:sz w:val="15"/>
        </w:rPr>
      </w:pPr>
      <w:r>
        <w:rPr>
          <w:rFonts w:ascii="宋体" w:hAnsi="宋体" w:hint="eastAsia"/>
          <w:sz w:val="15"/>
        </w:rPr>
        <w:t>＃＃</w:t>
      </w:r>
      <w:r>
        <w:rPr>
          <w:rFonts w:ascii="宋体" w:hAnsi="宋体"/>
          <w:sz w:val="15"/>
        </w:rPr>
        <w:t xml:space="preserve"> 1</w:t>
      </w:r>
      <w:r>
        <w:rPr>
          <w:rFonts w:ascii="宋体" w:hAnsi="宋体" w:hint="eastAsia"/>
          <w:sz w:val="15"/>
        </w:rPr>
        <w:t>）□□□□□□□□□。</w:t>
      </w:r>
    </w:p>
    <w:p w:rsidR="000F1A70" w:rsidRDefault="00641B23">
      <w:pPr>
        <w:tabs>
          <w:tab w:val="left" w:pos="8280"/>
        </w:tabs>
        <w:spacing w:line="300" w:lineRule="auto"/>
        <w:jc w:val="left"/>
        <w:rPr>
          <w:rFonts w:ascii="宋体" w:hAnsi="宋体"/>
          <w:sz w:val="15"/>
        </w:rPr>
      </w:pPr>
      <w:r>
        <w:rPr>
          <w:rFonts w:ascii="宋体" w:hAnsi="宋体"/>
          <w:sz w:val="15"/>
        </w:rPr>
        <w:t xml:space="preserve">     2</w:t>
      </w:r>
      <w:r>
        <w:rPr>
          <w:rFonts w:ascii="宋体" w:hAnsi="宋体" w:hint="eastAsia"/>
          <w:sz w:val="15"/>
        </w:rPr>
        <w:t>）□□□□□□□□□□□□□□□□□。</w:t>
      </w:r>
      <w:r>
        <w:rPr>
          <w:rFonts w:ascii="宋体" w:hAnsi="宋体"/>
          <w:sz w:val="15"/>
        </w:rPr>
        <w:t xml:space="preserve"> </w:t>
      </w:r>
    </w:p>
    <w:p w:rsidR="000F1A70" w:rsidRDefault="00641B23">
      <w:pPr>
        <w:tabs>
          <w:tab w:val="left" w:pos="8280"/>
        </w:tabs>
        <w:spacing w:line="300" w:lineRule="auto"/>
        <w:jc w:val="left"/>
        <w:rPr>
          <w:rFonts w:ascii="宋体" w:hAnsi="宋体"/>
          <w:sz w:val="15"/>
        </w:rPr>
      </w:pPr>
      <w:r>
        <w:rPr>
          <w:rFonts w:ascii="宋体" w:hAnsi="宋体"/>
          <w:noProof/>
        </w:rPr>
        <mc:AlternateContent>
          <mc:Choice Requires="wps">
            <w:drawing>
              <wp:anchor distT="0" distB="0" distL="114300" distR="114300" simplePos="0" relativeHeight="251659264" behindDoc="0" locked="0" layoutInCell="0" allowOverlap="1">
                <wp:simplePos x="0" y="0"/>
                <wp:positionH relativeFrom="column">
                  <wp:posOffset>685165</wp:posOffset>
                </wp:positionH>
                <wp:positionV relativeFrom="paragraph">
                  <wp:posOffset>62230</wp:posOffset>
                </wp:positionV>
                <wp:extent cx="1303655" cy="257810"/>
                <wp:effectExtent l="395605" t="106045" r="15240" b="7620"/>
                <wp:wrapNone/>
                <wp:docPr id="3" name="标注: 弯曲线形 3"/>
                <wp:cNvGraphicFramePr/>
                <a:graphic xmlns:a="http://schemas.openxmlformats.org/drawingml/2006/main">
                  <a:graphicData uri="http://schemas.microsoft.com/office/word/2010/wordprocessingShape">
                    <wps:wsp>
                      <wps:cNvSpPr/>
                      <wps:spPr bwMode="auto">
                        <a:xfrm>
                          <a:off x="0" y="0"/>
                          <a:ext cx="1303655" cy="257810"/>
                        </a:xfrm>
                        <a:prstGeom prst="borderCallout2">
                          <a:avLst>
                            <a:gd name="adj1" fmla="val 48769"/>
                            <a:gd name="adj2" fmla="val -5796"/>
                            <a:gd name="adj3" fmla="val 48769"/>
                            <a:gd name="adj4" fmla="val -15782"/>
                            <a:gd name="adj5" fmla="val -22167"/>
                            <a:gd name="adj6" fmla="val -25815"/>
                          </a:avLst>
                        </a:prstGeom>
                        <a:noFill/>
                        <a:ln w="12700">
                          <a:solidFill>
                            <a:srgbClr val="000000"/>
                          </a:solidFill>
                          <a:miter lim="800000"/>
                          <a:headEnd type="none" w="sm" len="sm"/>
                          <a:tailEnd type="arrow" w="sm" len="sm"/>
                        </a:ln>
                        <a:effectLst/>
                      </wps:spPr>
                      <wps:txbx>
                        <w:txbxContent>
                          <w:p w:rsidR="000F1A70" w:rsidRDefault="00641B23">
                            <w:r>
                              <w:rPr>
                                <w:rFonts w:hint="eastAsia"/>
                                <w:sz w:val="18"/>
                              </w:rPr>
                              <w:t>半括号，表注均六号宋体</w:t>
                            </w:r>
                          </w:p>
                        </w:txbxContent>
                      </wps:txbx>
                      <wps:bodyPr rot="0" vert="horz" wrap="square" lIns="12700" tIns="12700" rIns="12700" bIns="12700" anchor="t" anchorCtr="0" upright="1">
                        <a:noAutofit/>
                      </wps:bodyPr>
                    </wps:wsp>
                  </a:graphicData>
                </a:graphic>
              </wp:anchor>
            </w:drawing>
          </mc:Choice>
          <mc:Fallback xmlns:wpsCustomData="http://www.wps.cn/officeDocument/2013/wpsCustomData">
            <w:pict>
              <v:shape id="标注: 弯曲线形 3" o:spid="_x0000_s1026" o:spt="48" type="#_x0000_t48" style="position:absolute;left:0pt;margin-left:53.95pt;margin-top:4.9pt;height:20.3pt;width:102.65pt;z-index:251659264;mso-width-relative:page;mso-height-relative:page;" filled="f" stroked="t" coordsize="21600,21600" o:allowincell="f" o:gfxdata="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9sm1z1gAAAAgBAAAPAAAA&#10;AAAAAAEAIAAAACIAAABkcnMvZG93bnJldi54bWxQSwECFAAUAAAACACHTuJA5Of964kCAAAvBQAA&#10;DgAAAAAAAAABACAAAAAlAQAAZHJzL2Uyb0RvYy54bWxQSwUGAAAAAAYABgBZAQAAIAYAAAAA&#10;" adj="-5576,-4788,-3409,10534,-1252,10534">
                <v:fill on="f" focussize="0,0"/>
                <v:stroke weight="1pt" color="#000000" miterlimit="8" joinstyle="miter" startarrow="open" startarrowwidth="narrow" startarrowlength="short" endarrowwidth="narrow" endarrowlength="short"/>
                <v:imagedata o:title=""/>
                <o:lock v:ext="edit" aspectratio="f"/>
                <v:textbox inset="1pt,1pt,1pt,1pt">
                  <w:txbxContent>
                    <w:p>
                      <w:r>
                        <w:rPr>
                          <w:rFonts w:hint="eastAsia"/>
                          <w:sz w:val="18"/>
                        </w:rPr>
                        <w:t>半括号，表注均六号宋体</w:t>
                      </w:r>
                    </w:p>
                  </w:txbxContent>
                </v:textbox>
              </v:shape>
            </w:pict>
          </mc:Fallback>
        </mc:AlternateContent>
      </w:r>
    </w:p>
    <w:p w:rsidR="000F1A70" w:rsidRDefault="000F1A70">
      <w:pPr>
        <w:tabs>
          <w:tab w:val="left" w:pos="8280"/>
        </w:tabs>
        <w:spacing w:line="300" w:lineRule="auto"/>
        <w:rPr>
          <w:rFonts w:ascii="宋体" w:hAnsi="宋体"/>
          <w:sz w:val="18"/>
        </w:rPr>
      </w:pPr>
    </w:p>
    <w:p w:rsidR="000F1A70" w:rsidRDefault="00641B23">
      <w:pPr>
        <w:tabs>
          <w:tab w:val="left" w:pos="8280"/>
        </w:tabs>
        <w:spacing w:line="300" w:lineRule="auto"/>
        <w:jc w:val="left"/>
        <w:rPr>
          <w:rFonts w:ascii="宋体" w:hAnsi="宋体"/>
          <w:sz w:val="18"/>
        </w:rPr>
      </w:pPr>
      <w:r>
        <w:rPr>
          <w:rFonts w:ascii="宋体" w:hAnsi="宋体" w:hint="eastAsia"/>
          <w:sz w:val="18"/>
        </w:rPr>
        <w:t xml:space="preserve">                                                             </w:t>
      </w:r>
    </w:p>
    <w:p w:rsidR="000F1A70" w:rsidRDefault="000F1A70">
      <w:pPr>
        <w:tabs>
          <w:tab w:val="left" w:pos="8280"/>
        </w:tabs>
        <w:spacing w:line="300" w:lineRule="auto"/>
        <w:jc w:val="left"/>
        <w:rPr>
          <w:rFonts w:ascii="宋体" w:hAnsi="宋体"/>
          <w:sz w:val="18"/>
        </w:rPr>
      </w:pPr>
    </w:p>
    <w:p w:rsidR="000F1A70" w:rsidRDefault="00641B23">
      <w:pPr>
        <w:tabs>
          <w:tab w:val="left" w:pos="8280"/>
        </w:tabs>
        <w:spacing w:line="300" w:lineRule="auto"/>
        <w:jc w:val="center"/>
        <w:rPr>
          <w:rFonts w:ascii="宋体" w:hAnsi="宋体"/>
          <w:sz w:val="18"/>
        </w:rPr>
      </w:pPr>
      <w:r>
        <w:rPr>
          <w:rFonts w:ascii="宋体" w:hAnsi="宋体" w:hint="eastAsia"/>
          <w:sz w:val="18"/>
        </w:rPr>
        <w:t>公式符号用斜体，上下脚标要清楚，居中排</w:t>
      </w:r>
      <w:r>
        <w:rPr>
          <w:rFonts w:ascii="宋体" w:hAnsi="宋体"/>
          <w:sz w:val="18"/>
        </w:rPr>
        <w:t>:</w:t>
      </w:r>
    </w:p>
    <w:p w:rsidR="000F1A70" w:rsidRDefault="00641B23">
      <w:pPr>
        <w:tabs>
          <w:tab w:val="left" w:pos="8280"/>
        </w:tabs>
        <w:spacing w:line="300" w:lineRule="auto"/>
        <w:jc w:val="right"/>
        <w:rPr>
          <w:rFonts w:ascii="宋体" w:hAnsi="宋体"/>
          <w:sz w:val="18"/>
        </w:rPr>
      </w:pPr>
      <w:r>
        <w:rPr>
          <w:rFonts w:ascii="宋体" w:hAnsi="宋体"/>
          <w:i/>
          <w:sz w:val="18"/>
        </w:rPr>
        <w:t xml:space="preserve">                                      A</w:t>
      </w:r>
      <w:r>
        <w:rPr>
          <w:rFonts w:ascii="宋体" w:hAnsi="宋体" w:hint="eastAsia"/>
          <w:sz w:val="18"/>
        </w:rPr>
        <w:t>＝</w:t>
      </w:r>
      <w:r>
        <w:rPr>
          <w:rFonts w:ascii="宋体" w:hAnsi="宋体"/>
          <w:i/>
          <w:sz w:val="18"/>
        </w:rPr>
        <w:t>B</w:t>
      </w:r>
      <w:r>
        <w:rPr>
          <w:rFonts w:ascii="宋体" w:hAnsi="宋体"/>
          <w:i/>
          <w:sz w:val="18"/>
          <w:vertAlign w:val="subscript"/>
        </w:rPr>
        <w:t>m</w:t>
      </w:r>
      <w:r>
        <w:rPr>
          <w:rFonts w:ascii="宋体" w:hAnsi="宋体" w:hint="eastAsia"/>
          <w:sz w:val="18"/>
        </w:rPr>
        <w:t>＋</w:t>
      </w:r>
      <w:r>
        <w:rPr>
          <w:rFonts w:ascii="宋体" w:hAnsi="宋体"/>
          <w:i/>
          <w:sz w:val="18"/>
        </w:rPr>
        <w:t>C</w:t>
      </w:r>
      <w:r>
        <w:rPr>
          <w:rFonts w:ascii="宋体" w:hAnsi="宋体" w:hint="eastAsia"/>
          <w:i/>
          <w:sz w:val="18"/>
          <w:vertAlign w:val="superscript"/>
        </w:rPr>
        <w:t>ｎ</w:t>
      </w:r>
      <w:r>
        <w:rPr>
          <w:rFonts w:ascii="宋体" w:hAnsi="宋体"/>
          <w:i/>
          <w:sz w:val="18"/>
        </w:rPr>
        <w:t xml:space="preserve">                                     </w:t>
      </w:r>
      <w:r>
        <w:rPr>
          <w:rFonts w:ascii="宋体" w:hAnsi="宋体" w:hint="eastAsia"/>
          <w:sz w:val="18"/>
        </w:rPr>
        <w:t>（</w:t>
      </w:r>
      <w:r>
        <w:rPr>
          <w:rFonts w:ascii="宋体" w:hAnsi="宋体"/>
          <w:sz w:val="18"/>
        </w:rPr>
        <w:t>1-1</w:t>
      </w:r>
      <w:r>
        <w:rPr>
          <w:rFonts w:ascii="宋体" w:hAnsi="宋体" w:hint="eastAsia"/>
          <w:sz w:val="18"/>
        </w:rPr>
        <w:t>）</w:t>
      </w:r>
    </w:p>
    <w:p w:rsidR="000F1A70" w:rsidRDefault="00641B23">
      <w:pPr>
        <w:tabs>
          <w:tab w:val="left" w:pos="8280"/>
        </w:tabs>
        <w:spacing w:line="300" w:lineRule="auto"/>
        <w:jc w:val="left"/>
        <w:rPr>
          <w:rFonts w:ascii="宋体" w:hAnsi="宋体"/>
          <w:sz w:val="18"/>
        </w:rPr>
      </w:pPr>
      <w:r>
        <w:rPr>
          <w:rFonts w:ascii="宋体" w:hAnsi="宋体"/>
          <w:noProof/>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99060</wp:posOffset>
                </wp:positionV>
                <wp:extent cx="1067435" cy="264795"/>
                <wp:effectExtent l="15240" t="14605" r="12700" b="63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264795"/>
                        </a:xfrm>
                        <a:prstGeom prst="rect">
                          <a:avLst/>
                        </a:prstGeom>
                        <a:noFill/>
                        <a:ln w="12700">
                          <a:solidFill>
                            <a:srgbClr val="000000"/>
                          </a:solidFill>
                          <a:miter lim="800000"/>
                        </a:ln>
                        <a:effectLst/>
                      </wps:spPr>
                      <wps:txbx>
                        <w:txbxContent>
                          <w:p w:rsidR="000F1A70" w:rsidRDefault="00641B23">
                            <w:pPr>
                              <w:rPr>
                                <w:sz w:val="18"/>
                              </w:rPr>
                            </w:pPr>
                            <w:r>
                              <w:rPr>
                                <w:rFonts w:hint="eastAsia"/>
                                <w:sz w:val="18"/>
                              </w:rPr>
                              <w:t>公式编号，靠右边排</w:t>
                            </w:r>
                          </w:p>
                        </w:txbxContent>
                      </wps:txbx>
                      <wps:bodyPr rot="0" vert="horz" wrap="square" lIns="12700" tIns="12700" rIns="12700" bIns="12700" anchor="t" anchorCtr="0" upright="1">
                        <a:noAutofit/>
                      </wps:bodyPr>
                    </wps:wsp>
                  </a:graphicData>
                </a:graphic>
              </wp:anchor>
            </w:drawing>
          </mc:Choice>
          <mc:Fallback xmlns:wpsCustomData="http://www.wps.cn/officeDocument/2013/wpsCustomData">
            <w:pict>
              <v:rect id="_x0000_s1026" o:spid="_x0000_s1026" o:spt="1" style="position:absolute;left:0pt;margin-left:351pt;margin-top:7.8pt;height:20.85pt;width:84.05pt;z-index:251661312;mso-width-relative:page;mso-height-relative:page;" filled="f" stroked="t" coordsize="21600,21600" o:gfxdata="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Gr8V2AAAAAkBAAAPAAAA&#10;AAAAAAEAIAAAACIAAABkcnMvZG93bnJldi54bWxQSwECFAAUAAAACACHTuJA6z2uwRUCAAASBAAA&#10;DgAAAAAAAAABACAAAAAnAQAAZHJzL2Uyb0RvYy54bWxQSwUGAAAAAAYABgBZAQAArgUAAAAA&#10;">
                <v:fill on="f" focussize="0,0"/>
                <v:stroke weight="1pt" color="#000000" miterlimit="8" joinstyle="miter"/>
                <v:imagedata o:title=""/>
                <o:lock v:ext="edit" aspectratio="f"/>
                <v:textbox inset="1pt,1pt,1pt,1pt">
                  <w:txbxContent>
                    <w:p>
                      <w:pPr>
                        <w:rPr>
                          <w:sz w:val="18"/>
                        </w:rPr>
                      </w:pPr>
                      <w:r>
                        <w:rPr>
                          <w:rFonts w:hint="eastAsia"/>
                          <w:sz w:val="18"/>
                        </w:rPr>
                        <w:t>公式编号，靠右边排</w:t>
                      </w:r>
                    </w:p>
                  </w:txbxContent>
                </v:textbox>
              </v:rect>
            </w:pict>
          </mc:Fallback>
        </mc:AlternateContent>
      </w: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0</wp:posOffset>
                </wp:positionV>
                <wp:extent cx="457835" cy="264795"/>
                <wp:effectExtent l="15240" t="58420" r="50800"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264795"/>
                        </a:xfrm>
                        <a:prstGeom prst="line">
                          <a:avLst/>
                        </a:prstGeom>
                        <a:noFill/>
                        <a:ln w="12700">
                          <a:solidFill>
                            <a:srgbClr val="000000"/>
                          </a:solidFill>
                          <a:round/>
                          <a:headEnd type="arrow" w="sm" len="sm"/>
                          <a:tailEnd type="none" w="sm" len="sm"/>
                        </a:ln>
                        <a:effectLst/>
                      </wps:spPr>
                      <wps:bodyPr/>
                    </wps:wsp>
                  </a:graphicData>
                </a:graphic>
              </wp:anchor>
            </w:drawing>
          </mc:Choice>
          <mc:Fallback xmlns:wpsCustomData="http://www.wps.cn/officeDocument/2013/wpsCustomData">
            <w:pict>
              <v:line id="_x0000_s1026" o:spid="_x0000_s1026" o:spt="20" style="position:absolute;left:0pt;flip:x;margin-left:432pt;margin-top:0pt;height:20.85pt;width:36.05pt;z-index:251660288;mso-width-relative:page;mso-height-relative:page;" filled="f" stroked="t" coordsize="21600,21600" o:gfxdata="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WlQLNcAAAAHAQAADwAAAAAAAAABACAAAAAiAAAAZHJzL2Rvd25yZXYu&#10;eG1sUEsBAhQAFAAAAAgAh07iQNTh1tv8AQAAygMAAA4AAAAAAAAAAQAgAAAAJgEAAGRycy9lMm9E&#10;b2MueG1sUEsFBgAAAAAGAAYAWQEAAJQFAAAAAA==&#10;">
                <v:fill on="f" focussize="0,0"/>
                <v:stroke weight="1pt" color="#000000" joinstyle="round" startarrow="open" startarrowwidth="narrow" startarrowlength="short" endarrowwidth="narrow" endarrowlength="short"/>
                <v:imagedata o:title=""/>
                <o:lock v:ext="edit" aspectratio="f"/>
              </v:line>
            </w:pict>
          </mc:Fallback>
        </mc:AlternateContent>
      </w:r>
      <w:r>
        <w:rPr>
          <w:rFonts w:ascii="宋体" w:hAnsi="宋体" w:hint="eastAsia"/>
          <w:sz w:val="18"/>
        </w:rPr>
        <w:t>式中：</w:t>
      </w:r>
      <w:r>
        <w:rPr>
          <w:rFonts w:ascii="宋体" w:hAnsi="宋体"/>
          <w:i/>
          <w:sz w:val="18"/>
        </w:rPr>
        <w:t>A</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w:t>
      </w:r>
    </w:p>
    <w:p w:rsidR="000F1A70" w:rsidRDefault="000F1A70">
      <w:pPr>
        <w:spacing w:line="300" w:lineRule="auto"/>
      </w:pPr>
    </w:p>
    <w:p w:rsidR="000F1A70" w:rsidRDefault="00641B23">
      <w:pPr>
        <w:spacing w:line="300" w:lineRule="auto"/>
        <w:ind w:firstLineChars="100" w:firstLine="210"/>
        <w:rPr>
          <w:rFonts w:ascii="宋体" w:hAnsi="宋体"/>
        </w:rPr>
      </w:pPr>
      <w:r>
        <w:rPr>
          <w:rFonts w:ascii="宋体" w:hAnsi="宋体" w:hint="eastAsia"/>
        </w:rPr>
        <w:t>（</w:t>
      </w:r>
      <w:r>
        <w:rPr>
          <w:rFonts w:ascii="宋体" w:hAnsi="宋体" w:hint="eastAsia"/>
        </w:rPr>
        <w:t>7</w:t>
      </w:r>
      <w:r>
        <w:rPr>
          <w:rFonts w:ascii="宋体" w:hAnsi="宋体" w:hint="eastAsia"/>
        </w:rPr>
        <w:t>）参考文献的著录格式</w:t>
      </w:r>
    </w:p>
    <w:p w:rsidR="000F1A70" w:rsidRDefault="00641B23">
      <w:pPr>
        <w:spacing w:line="300" w:lineRule="auto"/>
        <w:ind w:firstLineChars="300" w:firstLine="630"/>
        <w:rPr>
          <w:rFonts w:ascii="宋体" w:hAnsi="宋体"/>
        </w:rPr>
      </w:pPr>
      <w:r>
        <w:rPr>
          <w:rFonts w:ascii="宋体" w:hAnsi="宋体" w:hint="eastAsia"/>
        </w:rPr>
        <w:t>1)</w:t>
      </w:r>
      <w:r>
        <w:rPr>
          <w:rFonts w:ascii="宋体" w:hAnsi="宋体" w:hint="eastAsia"/>
        </w:rPr>
        <w:t>专著：</w:t>
      </w:r>
      <w:r>
        <w:rPr>
          <w:rFonts w:ascii="宋体" w:hAnsi="宋体" w:hint="eastAsia"/>
        </w:rPr>
        <w:t xml:space="preserve"> </w:t>
      </w:r>
      <w:r>
        <w:rPr>
          <w:rFonts w:ascii="宋体" w:hAnsi="宋体" w:hint="eastAsia"/>
        </w:rPr>
        <w:t>作者</w:t>
      </w:r>
      <w:r>
        <w:rPr>
          <w:rFonts w:ascii="宋体" w:hAnsi="宋体" w:hint="eastAsia"/>
        </w:rPr>
        <w:t>.</w:t>
      </w:r>
      <w:r>
        <w:rPr>
          <w:rFonts w:ascii="宋体" w:hAnsi="宋体" w:hint="eastAsia"/>
        </w:rPr>
        <w:t>书名</w:t>
      </w:r>
      <w:r>
        <w:rPr>
          <w:rFonts w:ascii="宋体" w:hAnsi="宋体" w:hint="eastAsia"/>
        </w:rPr>
        <w:t>.</w:t>
      </w:r>
      <w:r>
        <w:rPr>
          <w:rFonts w:ascii="宋体" w:hAnsi="宋体" w:hint="eastAsia"/>
        </w:rPr>
        <w:t>版本</w:t>
      </w:r>
      <w:r>
        <w:rPr>
          <w:rFonts w:ascii="宋体" w:hAnsi="宋体" w:hint="eastAsia"/>
        </w:rPr>
        <w:t>(</w:t>
      </w:r>
      <w:r>
        <w:rPr>
          <w:rFonts w:ascii="宋体" w:hAnsi="宋体" w:hint="eastAsia"/>
        </w:rPr>
        <w:t>第</w:t>
      </w:r>
      <w:r>
        <w:rPr>
          <w:rFonts w:ascii="宋体" w:hAnsi="宋体" w:hint="eastAsia"/>
        </w:rPr>
        <w:t>1</w:t>
      </w:r>
      <w:r>
        <w:rPr>
          <w:rFonts w:ascii="宋体" w:hAnsi="宋体" w:hint="eastAsia"/>
        </w:rPr>
        <w:t>版不著录</w:t>
      </w:r>
      <w:r>
        <w:rPr>
          <w:rFonts w:ascii="宋体" w:hAnsi="宋体" w:hint="eastAsia"/>
        </w:rPr>
        <w:t>).</w:t>
      </w:r>
      <w:r>
        <w:rPr>
          <w:rFonts w:ascii="宋体" w:hAnsi="宋体" w:hint="eastAsia"/>
        </w:rPr>
        <w:t>出版地：出版者</w:t>
      </w:r>
      <w:r>
        <w:rPr>
          <w:rFonts w:ascii="宋体" w:hAnsi="宋体" w:hint="eastAsia"/>
        </w:rPr>
        <w:t xml:space="preserve">, </w:t>
      </w:r>
      <w:r>
        <w:rPr>
          <w:rFonts w:ascii="宋体" w:hAnsi="宋体" w:hint="eastAsia"/>
        </w:rPr>
        <w:t>出版年</w:t>
      </w:r>
      <w:r>
        <w:rPr>
          <w:rFonts w:ascii="宋体" w:hAnsi="宋体" w:hint="eastAsia"/>
        </w:rPr>
        <w:t>;</w:t>
      </w:r>
    </w:p>
    <w:p w:rsidR="000F1A70" w:rsidRDefault="00641B23">
      <w:pPr>
        <w:spacing w:line="300" w:lineRule="auto"/>
        <w:ind w:firstLineChars="300" w:firstLine="630"/>
        <w:rPr>
          <w:rFonts w:ascii="宋体" w:hAnsi="宋体"/>
        </w:rPr>
      </w:pPr>
      <w:r>
        <w:rPr>
          <w:rFonts w:ascii="宋体" w:hAnsi="宋体" w:hint="eastAsia"/>
        </w:rPr>
        <w:t>2)</w:t>
      </w:r>
      <w:r>
        <w:rPr>
          <w:rFonts w:ascii="宋体" w:hAnsi="宋体" w:hint="eastAsia"/>
        </w:rPr>
        <w:t>期刊：</w:t>
      </w:r>
      <w:r>
        <w:rPr>
          <w:rFonts w:ascii="宋体" w:hAnsi="宋体" w:hint="eastAsia"/>
        </w:rPr>
        <w:t xml:space="preserve"> </w:t>
      </w:r>
      <w:r>
        <w:rPr>
          <w:rFonts w:ascii="宋体" w:hAnsi="宋体" w:hint="eastAsia"/>
        </w:rPr>
        <w:t>作者</w:t>
      </w:r>
      <w:r>
        <w:rPr>
          <w:rFonts w:ascii="宋体" w:hAnsi="宋体" w:hint="eastAsia"/>
        </w:rPr>
        <w:t xml:space="preserve">. </w:t>
      </w:r>
      <w:r>
        <w:rPr>
          <w:rFonts w:ascii="宋体" w:hAnsi="宋体" w:hint="eastAsia"/>
        </w:rPr>
        <w:t>题名</w:t>
      </w:r>
      <w:r>
        <w:rPr>
          <w:rFonts w:ascii="宋体" w:hAnsi="宋体" w:hint="eastAsia"/>
        </w:rPr>
        <w:t xml:space="preserve">. </w:t>
      </w:r>
      <w:r>
        <w:rPr>
          <w:rFonts w:ascii="宋体" w:hAnsi="宋体" w:hint="eastAsia"/>
        </w:rPr>
        <w:t>刊名</w:t>
      </w:r>
      <w:r>
        <w:rPr>
          <w:rFonts w:ascii="宋体" w:hAnsi="宋体" w:hint="eastAsia"/>
        </w:rPr>
        <w:t xml:space="preserve">, </w:t>
      </w:r>
      <w:r>
        <w:rPr>
          <w:rFonts w:ascii="宋体" w:hAnsi="宋体" w:hint="eastAsia"/>
        </w:rPr>
        <w:t>出版年份，卷</w:t>
      </w:r>
      <w:r>
        <w:rPr>
          <w:rFonts w:ascii="宋体" w:hAnsi="宋体" w:hint="eastAsia"/>
        </w:rPr>
        <w:t>(</w:t>
      </w:r>
      <w:r>
        <w:rPr>
          <w:rFonts w:ascii="宋体" w:hAnsi="宋体" w:hint="eastAsia"/>
        </w:rPr>
        <w:t>期</w:t>
      </w:r>
      <w:r>
        <w:rPr>
          <w:rFonts w:ascii="宋体" w:hAnsi="宋体" w:hint="eastAsia"/>
        </w:rPr>
        <w:t>):</w:t>
      </w:r>
      <w:r>
        <w:rPr>
          <w:rFonts w:ascii="宋体" w:hAnsi="宋体" w:hint="eastAsia"/>
        </w:rPr>
        <w:t>起止页码</w:t>
      </w:r>
      <w:r>
        <w:rPr>
          <w:rFonts w:ascii="宋体" w:hAnsi="宋体" w:hint="eastAsia"/>
        </w:rPr>
        <w:t>;</w:t>
      </w:r>
    </w:p>
    <w:p w:rsidR="000F1A70" w:rsidRDefault="00641B23">
      <w:pPr>
        <w:spacing w:line="300" w:lineRule="auto"/>
        <w:ind w:firstLineChars="300" w:firstLine="630"/>
        <w:rPr>
          <w:rFonts w:ascii="宋体" w:hAnsi="宋体"/>
        </w:rPr>
      </w:pPr>
      <w:r>
        <w:rPr>
          <w:rFonts w:ascii="宋体" w:hAnsi="宋体" w:hint="eastAsia"/>
        </w:rPr>
        <w:t>3)</w:t>
      </w:r>
      <w:r>
        <w:rPr>
          <w:rFonts w:ascii="宋体" w:hAnsi="宋体" w:hint="eastAsia"/>
        </w:rPr>
        <w:t>论文集</w:t>
      </w:r>
      <w:r>
        <w:rPr>
          <w:rFonts w:ascii="宋体" w:hAnsi="宋体" w:hint="eastAsia"/>
        </w:rPr>
        <w:t xml:space="preserve">: </w:t>
      </w:r>
      <w:r>
        <w:rPr>
          <w:rFonts w:ascii="宋体" w:hAnsi="宋体" w:hint="eastAsia"/>
        </w:rPr>
        <w:t>作者</w:t>
      </w:r>
      <w:r>
        <w:rPr>
          <w:rFonts w:ascii="宋体" w:hAnsi="宋体" w:hint="eastAsia"/>
        </w:rPr>
        <w:t xml:space="preserve">. </w:t>
      </w:r>
      <w:r>
        <w:rPr>
          <w:rFonts w:ascii="宋体" w:hAnsi="宋体" w:hint="eastAsia"/>
        </w:rPr>
        <w:t>题名</w:t>
      </w:r>
      <w:r>
        <w:rPr>
          <w:rFonts w:ascii="宋体" w:hAnsi="宋体" w:hint="eastAsia"/>
        </w:rPr>
        <w:t xml:space="preserve">. </w:t>
      </w:r>
      <w:r>
        <w:rPr>
          <w:rFonts w:ascii="宋体" w:hAnsi="宋体" w:hint="eastAsia"/>
        </w:rPr>
        <w:t>见（</w:t>
      </w:r>
      <w:r>
        <w:rPr>
          <w:rFonts w:ascii="宋体" w:hAnsi="宋体" w:hint="eastAsia"/>
        </w:rPr>
        <w:t>In</w:t>
      </w:r>
      <w:r>
        <w:rPr>
          <w:rFonts w:ascii="宋体" w:hAnsi="宋体"/>
        </w:rPr>
        <w:t>）</w:t>
      </w:r>
      <w:r>
        <w:rPr>
          <w:rFonts w:ascii="宋体" w:hAnsi="宋体" w:hint="eastAsia"/>
        </w:rPr>
        <w:t xml:space="preserve">: </w:t>
      </w:r>
      <w:r>
        <w:rPr>
          <w:rFonts w:ascii="宋体" w:hAnsi="宋体" w:hint="eastAsia"/>
        </w:rPr>
        <w:t>编者</w:t>
      </w:r>
      <w:r>
        <w:rPr>
          <w:rFonts w:ascii="宋体" w:hAnsi="宋体" w:hint="eastAsia"/>
        </w:rPr>
        <w:t xml:space="preserve">. </w:t>
      </w:r>
      <w:r>
        <w:rPr>
          <w:rFonts w:ascii="宋体" w:hAnsi="宋体" w:hint="eastAsia"/>
        </w:rPr>
        <w:t>论文集名</w:t>
      </w:r>
      <w:r>
        <w:rPr>
          <w:rFonts w:ascii="宋体" w:hAnsi="宋体" w:hint="eastAsia"/>
        </w:rPr>
        <w:t xml:space="preserve">. </w:t>
      </w:r>
      <w:r>
        <w:rPr>
          <w:rFonts w:ascii="宋体" w:hAnsi="宋体" w:hint="eastAsia"/>
        </w:rPr>
        <w:t>出版地</w:t>
      </w:r>
      <w:r>
        <w:rPr>
          <w:rFonts w:ascii="宋体" w:hAnsi="宋体" w:hint="eastAsia"/>
        </w:rPr>
        <w:t xml:space="preserve">: </w:t>
      </w:r>
      <w:r>
        <w:rPr>
          <w:rFonts w:ascii="宋体" w:hAnsi="宋体" w:hint="eastAsia"/>
        </w:rPr>
        <w:t>出版者，出版年</w:t>
      </w:r>
      <w:r>
        <w:rPr>
          <w:rFonts w:ascii="宋体" w:hAnsi="宋体" w:hint="eastAsia"/>
        </w:rPr>
        <w:t xml:space="preserve">. </w:t>
      </w:r>
      <w:r>
        <w:rPr>
          <w:rFonts w:ascii="宋体" w:hAnsi="宋体" w:hint="eastAsia"/>
        </w:rPr>
        <w:t>起止页码</w:t>
      </w:r>
      <w:r>
        <w:rPr>
          <w:rFonts w:ascii="宋体" w:hAnsi="宋体" w:hint="eastAsia"/>
        </w:rPr>
        <w:t>;</w:t>
      </w:r>
    </w:p>
    <w:p w:rsidR="000F1A70" w:rsidRDefault="00641B23">
      <w:pPr>
        <w:spacing w:line="300" w:lineRule="auto"/>
        <w:ind w:firstLineChars="300" w:firstLine="630"/>
        <w:rPr>
          <w:rFonts w:ascii="宋体" w:hAnsi="宋体"/>
        </w:rPr>
      </w:pPr>
      <w:r>
        <w:rPr>
          <w:rFonts w:ascii="宋体" w:hAnsi="宋体" w:hint="eastAsia"/>
        </w:rPr>
        <w:t>4)</w:t>
      </w:r>
      <w:r>
        <w:rPr>
          <w:rFonts w:ascii="宋体" w:hAnsi="宋体" w:hint="eastAsia"/>
        </w:rPr>
        <w:t>学位论文</w:t>
      </w:r>
      <w:r>
        <w:rPr>
          <w:rFonts w:ascii="宋体" w:hAnsi="宋体" w:hint="eastAsia"/>
        </w:rPr>
        <w:t xml:space="preserve">: </w:t>
      </w:r>
      <w:r>
        <w:rPr>
          <w:rFonts w:ascii="宋体" w:hAnsi="宋体" w:hint="eastAsia"/>
        </w:rPr>
        <w:t>作者</w:t>
      </w:r>
      <w:r>
        <w:rPr>
          <w:rFonts w:ascii="宋体" w:hAnsi="宋体" w:hint="eastAsia"/>
        </w:rPr>
        <w:t xml:space="preserve">. </w:t>
      </w:r>
      <w:r>
        <w:rPr>
          <w:rFonts w:ascii="宋体" w:hAnsi="宋体" w:hint="eastAsia"/>
        </w:rPr>
        <w:t>题名</w:t>
      </w:r>
      <w:r>
        <w:rPr>
          <w:rFonts w:ascii="宋体" w:hAnsi="宋体" w:hint="eastAsia"/>
        </w:rPr>
        <w:t xml:space="preserve"> [</w:t>
      </w:r>
      <w:r>
        <w:rPr>
          <w:rFonts w:ascii="宋体" w:hAnsi="宋体" w:hint="eastAsia"/>
        </w:rPr>
        <w:t>学位论文</w:t>
      </w:r>
      <w:r>
        <w:rPr>
          <w:rFonts w:ascii="宋体" w:hAnsi="宋体" w:hint="eastAsia"/>
        </w:rPr>
        <w:t xml:space="preserve">]. </w:t>
      </w:r>
      <w:r>
        <w:rPr>
          <w:rFonts w:ascii="宋体" w:hAnsi="宋体" w:hint="eastAsia"/>
        </w:rPr>
        <w:t>保存地点</w:t>
      </w:r>
      <w:r>
        <w:rPr>
          <w:rFonts w:ascii="宋体" w:hAnsi="宋体" w:hint="eastAsia"/>
        </w:rPr>
        <w:t xml:space="preserve">: </w:t>
      </w:r>
      <w:r>
        <w:rPr>
          <w:rFonts w:ascii="宋体" w:hAnsi="宋体" w:hint="eastAsia"/>
        </w:rPr>
        <w:t>保存单位，年份</w:t>
      </w:r>
      <w:r>
        <w:rPr>
          <w:rFonts w:ascii="宋体" w:hAnsi="宋体" w:hint="eastAsia"/>
        </w:rPr>
        <w:t>;</w:t>
      </w:r>
    </w:p>
    <w:p w:rsidR="000F1A70" w:rsidRDefault="00641B23">
      <w:pPr>
        <w:spacing w:line="300" w:lineRule="auto"/>
        <w:ind w:firstLineChars="300" w:firstLine="630"/>
        <w:rPr>
          <w:rFonts w:ascii="宋体" w:hAnsi="宋体"/>
        </w:rPr>
      </w:pPr>
      <w:r>
        <w:rPr>
          <w:rFonts w:ascii="宋体" w:hAnsi="宋体" w:hint="eastAsia"/>
        </w:rPr>
        <w:t>5)</w:t>
      </w:r>
      <w:r>
        <w:rPr>
          <w:rFonts w:ascii="宋体" w:hAnsi="宋体" w:hint="eastAsia"/>
        </w:rPr>
        <w:t>专利文献</w:t>
      </w:r>
      <w:r>
        <w:rPr>
          <w:rFonts w:ascii="宋体" w:hAnsi="宋体" w:hint="eastAsia"/>
        </w:rPr>
        <w:t xml:space="preserve">: </w:t>
      </w:r>
      <w:r>
        <w:rPr>
          <w:rFonts w:ascii="宋体" w:hAnsi="宋体" w:hint="eastAsia"/>
        </w:rPr>
        <w:t>专利申请者</w:t>
      </w:r>
      <w:r>
        <w:rPr>
          <w:rFonts w:ascii="宋体" w:hAnsi="宋体" w:hint="eastAsia"/>
        </w:rPr>
        <w:t xml:space="preserve">. </w:t>
      </w:r>
      <w:r>
        <w:rPr>
          <w:rFonts w:ascii="宋体" w:hAnsi="宋体" w:hint="eastAsia"/>
        </w:rPr>
        <w:t>题名</w:t>
      </w:r>
      <w:r>
        <w:rPr>
          <w:rFonts w:ascii="宋体" w:hAnsi="宋体" w:hint="eastAsia"/>
        </w:rPr>
        <w:t xml:space="preserve">. </w:t>
      </w:r>
      <w:r>
        <w:rPr>
          <w:rFonts w:ascii="宋体" w:hAnsi="宋体" w:hint="eastAsia"/>
        </w:rPr>
        <w:t>专利国别，专利文献种类，专利号</w:t>
      </w:r>
      <w:r>
        <w:rPr>
          <w:rFonts w:ascii="宋体" w:hAnsi="宋体" w:hint="eastAsia"/>
        </w:rPr>
        <w:t xml:space="preserve"> (</w:t>
      </w:r>
      <w:r>
        <w:rPr>
          <w:rFonts w:ascii="宋体" w:hAnsi="宋体" w:hint="eastAsia"/>
        </w:rPr>
        <w:t>出版日期</w:t>
      </w:r>
      <w:r>
        <w:rPr>
          <w:rFonts w:ascii="宋体" w:hAnsi="宋体" w:hint="eastAsia"/>
        </w:rPr>
        <w:t>)</w:t>
      </w:r>
      <w:r>
        <w:rPr>
          <w:rFonts w:ascii="宋体" w:hAnsi="宋体" w:hint="eastAsia"/>
        </w:rPr>
        <w:t>。</w:t>
      </w:r>
    </w:p>
    <w:p w:rsidR="000F1A70" w:rsidRDefault="00641B23">
      <w:pPr>
        <w:spacing w:line="300" w:lineRule="auto"/>
        <w:ind w:firstLineChars="300" w:firstLine="630"/>
        <w:rPr>
          <w:rFonts w:ascii="宋体" w:hAnsi="宋体"/>
        </w:rPr>
      </w:pPr>
      <w:r>
        <w:rPr>
          <w:rFonts w:ascii="宋体" w:hAnsi="宋体" w:hint="eastAsia"/>
        </w:rPr>
        <w:t>注：文献作者</w:t>
      </w:r>
      <w:r>
        <w:rPr>
          <w:rFonts w:ascii="宋体" w:hAnsi="宋体" w:hint="eastAsia"/>
        </w:rPr>
        <w:t>3</w:t>
      </w:r>
      <w:r>
        <w:rPr>
          <w:rFonts w:ascii="宋体" w:hAnsi="宋体" w:hint="eastAsia"/>
        </w:rPr>
        <w:t>名以内全部列出，</w:t>
      </w:r>
      <w:r>
        <w:rPr>
          <w:rFonts w:ascii="宋体" w:hAnsi="宋体" w:hint="eastAsia"/>
        </w:rPr>
        <w:t>4</w:t>
      </w:r>
      <w:r>
        <w:rPr>
          <w:rFonts w:ascii="宋体" w:hAnsi="宋体" w:hint="eastAsia"/>
        </w:rPr>
        <w:t>名以上则列前</w:t>
      </w:r>
      <w:r>
        <w:rPr>
          <w:rFonts w:ascii="宋体" w:hAnsi="宋体" w:hint="eastAsia"/>
        </w:rPr>
        <w:t>3</w:t>
      </w:r>
      <w:r>
        <w:rPr>
          <w:rFonts w:ascii="宋体" w:hAnsi="宋体" w:hint="eastAsia"/>
        </w:rPr>
        <w:t>名，后加“，等”或“</w:t>
      </w:r>
      <w:r>
        <w:rPr>
          <w:rFonts w:ascii="宋体" w:hAnsi="宋体" w:hint="eastAsia"/>
        </w:rPr>
        <w:t>,</w:t>
      </w:r>
      <w:r>
        <w:rPr>
          <w:rFonts w:ascii="宋体" w:hAnsi="宋体"/>
        </w:rPr>
        <w:t>et</w:t>
      </w:r>
      <w:r>
        <w:rPr>
          <w:rFonts w:ascii="宋体" w:hAnsi="宋体" w:hint="eastAsia"/>
        </w:rPr>
        <w:t xml:space="preserve"> al</w:t>
      </w:r>
      <w:r>
        <w:rPr>
          <w:rFonts w:ascii="宋体" w:hAnsi="宋体" w:hint="eastAsia"/>
        </w:rPr>
        <w:t>”。</w:t>
      </w:r>
    </w:p>
    <w:p w:rsidR="000F1A70" w:rsidRDefault="000F1A70">
      <w:pPr>
        <w:rPr>
          <w:rFonts w:ascii="宋体" w:hAnsi="宋体"/>
          <w:b/>
          <w:sz w:val="28"/>
          <w:szCs w:val="28"/>
        </w:rPr>
      </w:pPr>
    </w:p>
    <w:p w:rsidR="000F1A70" w:rsidRDefault="000F1A70">
      <w:pPr>
        <w:jc w:val="center"/>
        <w:rPr>
          <w:rFonts w:ascii="宋体" w:hAnsi="宋体"/>
          <w:b/>
          <w:sz w:val="28"/>
          <w:szCs w:val="28"/>
        </w:rPr>
      </w:pPr>
    </w:p>
    <w:p w:rsidR="000F1A70" w:rsidRDefault="000F1A70">
      <w:pPr>
        <w:jc w:val="center"/>
        <w:rPr>
          <w:rFonts w:ascii="宋体" w:hAnsi="宋体"/>
          <w:b/>
          <w:sz w:val="30"/>
          <w:szCs w:val="30"/>
        </w:rPr>
      </w:pPr>
    </w:p>
    <w:p w:rsidR="000F1A70" w:rsidRDefault="000F1A70">
      <w:pPr>
        <w:jc w:val="center"/>
        <w:rPr>
          <w:rFonts w:ascii="宋体" w:hAnsi="宋体"/>
          <w:b/>
          <w:sz w:val="30"/>
          <w:szCs w:val="30"/>
        </w:rPr>
      </w:pPr>
    </w:p>
    <w:p w:rsidR="000F1A70" w:rsidRDefault="000F1A70">
      <w:pPr>
        <w:jc w:val="center"/>
        <w:rPr>
          <w:rFonts w:ascii="宋体" w:hAnsi="宋体"/>
          <w:b/>
          <w:sz w:val="30"/>
          <w:szCs w:val="30"/>
        </w:rPr>
      </w:pPr>
    </w:p>
    <w:p w:rsidR="000F1A70" w:rsidRDefault="000F1A70">
      <w:pPr>
        <w:jc w:val="center"/>
        <w:rPr>
          <w:rFonts w:ascii="宋体" w:hAnsi="宋体"/>
          <w:b/>
          <w:sz w:val="30"/>
          <w:szCs w:val="30"/>
        </w:rPr>
      </w:pPr>
    </w:p>
    <w:p w:rsidR="000F1A70" w:rsidRDefault="000F1A70">
      <w:pPr>
        <w:jc w:val="center"/>
        <w:rPr>
          <w:rFonts w:ascii="宋体" w:hAnsi="宋体"/>
          <w:b/>
          <w:sz w:val="30"/>
          <w:szCs w:val="30"/>
        </w:rPr>
      </w:pPr>
    </w:p>
    <w:p w:rsidR="000F1A70" w:rsidRDefault="000F1A70">
      <w:pPr>
        <w:jc w:val="center"/>
        <w:rPr>
          <w:rFonts w:ascii="宋体" w:hAnsi="宋体"/>
          <w:b/>
          <w:sz w:val="30"/>
          <w:szCs w:val="30"/>
        </w:rPr>
      </w:pPr>
    </w:p>
    <w:p w:rsidR="000F1A70" w:rsidRDefault="000F1A70">
      <w:pPr>
        <w:jc w:val="center"/>
        <w:rPr>
          <w:rFonts w:ascii="宋体" w:hAnsi="宋体"/>
          <w:b/>
          <w:sz w:val="30"/>
          <w:szCs w:val="30"/>
        </w:rPr>
      </w:pPr>
    </w:p>
    <w:p w:rsidR="000F1A70" w:rsidRDefault="000F1A70">
      <w:pPr>
        <w:jc w:val="center"/>
        <w:rPr>
          <w:rFonts w:ascii="宋体" w:hAnsi="宋体"/>
          <w:b/>
          <w:sz w:val="30"/>
          <w:szCs w:val="30"/>
        </w:rPr>
      </w:pPr>
    </w:p>
    <w:p w:rsidR="000F1A70" w:rsidRDefault="000F1A70">
      <w:pPr>
        <w:jc w:val="center"/>
        <w:rPr>
          <w:rFonts w:ascii="宋体" w:hAnsi="宋体"/>
          <w:b/>
          <w:sz w:val="30"/>
          <w:szCs w:val="30"/>
        </w:rPr>
      </w:pPr>
    </w:p>
    <w:p w:rsidR="000F1A70" w:rsidRDefault="000F1A70">
      <w:pPr>
        <w:jc w:val="center"/>
        <w:rPr>
          <w:rFonts w:ascii="宋体" w:hAnsi="宋体"/>
          <w:b/>
          <w:sz w:val="30"/>
          <w:szCs w:val="30"/>
        </w:rPr>
      </w:pPr>
    </w:p>
    <w:p w:rsidR="000F1A70" w:rsidRDefault="000F1A70">
      <w:pPr>
        <w:jc w:val="center"/>
        <w:rPr>
          <w:rFonts w:ascii="宋体" w:hAnsi="宋体"/>
          <w:b/>
          <w:sz w:val="30"/>
          <w:szCs w:val="30"/>
        </w:rPr>
      </w:pPr>
    </w:p>
    <w:p w:rsidR="000F1A70" w:rsidRDefault="000F1A70">
      <w:pPr>
        <w:jc w:val="center"/>
        <w:rPr>
          <w:rFonts w:ascii="宋体" w:hAnsi="宋体"/>
          <w:b/>
          <w:sz w:val="30"/>
          <w:szCs w:val="30"/>
        </w:rPr>
      </w:pPr>
    </w:p>
    <w:p w:rsidR="000F1A70" w:rsidRDefault="00641B23">
      <w:pPr>
        <w:jc w:val="center"/>
        <w:rPr>
          <w:rFonts w:ascii="Times New Roman" w:hAnsi="Times New Roman" w:cs="Times New Roman"/>
          <w:b/>
          <w:sz w:val="30"/>
          <w:szCs w:val="30"/>
          <w:vertAlign w:val="subscript"/>
        </w:rPr>
      </w:pPr>
      <w:r>
        <w:rPr>
          <w:rFonts w:ascii="Times New Roman" w:hAnsi="Times New Roman" w:cs="Times New Roman"/>
          <w:b/>
          <w:sz w:val="30"/>
          <w:szCs w:val="30"/>
        </w:rPr>
        <w:lastRenderedPageBreak/>
        <w:t>2.</w:t>
      </w:r>
      <w:r>
        <w:rPr>
          <w:rFonts w:ascii="Times New Roman" w:hAnsi="Times New Roman" w:cs="Times New Roman"/>
          <w:b/>
          <w:sz w:val="30"/>
          <w:szCs w:val="30"/>
        </w:rPr>
        <w:t>样本模板</w:t>
      </w:r>
      <w:r>
        <w:rPr>
          <w:rStyle w:val="a9"/>
          <w:rFonts w:ascii="Times New Roman" w:hAnsi="Times New Roman" w:cs="Times New Roman"/>
          <w:b/>
          <w:sz w:val="4"/>
          <w:szCs w:val="30"/>
        </w:rPr>
        <w:footnoteReference w:customMarkFollows="1" w:id="1"/>
        <w:sym w:font="Symbol" w:char="F05F"/>
      </w:r>
    </w:p>
    <w:p w:rsidR="000F1A70" w:rsidRDefault="00641B23">
      <w:pPr>
        <w:jc w:val="center"/>
        <w:rPr>
          <w:rFonts w:ascii="Times New Roman" w:eastAsia="黑体" w:hAnsi="Times New Roman" w:cs="Times New Roman"/>
          <w:color w:val="000000"/>
          <w:sz w:val="36"/>
          <w:szCs w:val="36"/>
        </w:rPr>
      </w:pPr>
      <w:r>
        <w:rPr>
          <w:rFonts w:ascii="Times New Roman" w:eastAsia="黑体" w:hAnsi="Times New Roman" w:cs="Times New Roman"/>
          <w:color w:val="000000"/>
          <w:sz w:val="36"/>
          <w:szCs w:val="36"/>
        </w:rPr>
        <w:t>燃料电池汽车余热驱动吸附式空调中回质过程对系统性能的影响</w:t>
      </w:r>
    </w:p>
    <w:p w:rsidR="000F1A70" w:rsidRDefault="000F1A70">
      <w:pPr>
        <w:jc w:val="center"/>
        <w:rPr>
          <w:rFonts w:ascii="Times New Roman" w:eastAsia="楷体_GB2312" w:hAnsi="Times New Roman" w:cs="Times New Roman"/>
          <w:sz w:val="24"/>
        </w:rPr>
      </w:pPr>
    </w:p>
    <w:p w:rsidR="000F1A70" w:rsidRDefault="00641B23">
      <w:pPr>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t>黄</w:t>
      </w:r>
      <w:r>
        <w:rPr>
          <w:rFonts w:ascii="Times New Roman" w:eastAsia="楷体_GB2312" w:hAnsi="Times New Roman" w:cs="Times New Roman"/>
          <w:sz w:val="28"/>
          <w:szCs w:val="28"/>
        </w:rPr>
        <w:t>××</w:t>
      </w:r>
      <w:r>
        <w:rPr>
          <w:rFonts w:ascii="Times New Roman" w:eastAsia="黑体" w:hAnsi="Times New Roman" w:cs="Times New Roman"/>
          <w:color w:val="000000"/>
          <w:sz w:val="28"/>
          <w:szCs w:val="36"/>
        </w:rPr>
        <w:t xml:space="preserve">  </w:t>
      </w:r>
      <w:r>
        <w:rPr>
          <w:rFonts w:ascii="Times New Roman" w:eastAsia="楷体_GB2312" w:hAnsi="Times New Roman" w:cs="Times New Roman"/>
          <w:sz w:val="28"/>
          <w:szCs w:val="28"/>
        </w:rPr>
        <w:t>陈</w:t>
      </w:r>
      <w:r>
        <w:rPr>
          <w:rFonts w:ascii="Times New Roman" w:eastAsia="楷体_GB2312" w:hAnsi="Times New Roman" w:cs="Times New Roman"/>
          <w:sz w:val="28"/>
          <w:szCs w:val="28"/>
        </w:rPr>
        <w:t>××</w:t>
      </w:r>
    </w:p>
    <w:p w:rsidR="000F1A70" w:rsidRDefault="000F1A70">
      <w:pPr>
        <w:jc w:val="center"/>
        <w:rPr>
          <w:rFonts w:ascii="Times New Roman" w:hAnsi="Times New Roman" w:cs="Times New Roman"/>
          <w:kern w:val="0"/>
          <w:szCs w:val="21"/>
        </w:rPr>
      </w:pPr>
    </w:p>
    <w:p w:rsidR="000F1A70" w:rsidRDefault="00641B23">
      <w:pPr>
        <w:jc w:val="center"/>
        <w:rPr>
          <w:rFonts w:ascii="Times New Roman" w:hAnsi="Times New Roman" w:cs="Times New Roman"/>
          <w:kern w:val="0"/>
          <w:szCs w:val="21"/>
        </w:rPr>
      </w:pPr>
      <w:r>
        <w:rPr>
          <w:rFonts w:ascii="Times New Roman" w:hAnsi="Times New Roman" w:cs="Times New Roman"/>
          <w:kern w:val="0"/>
          <w:szCs w:val="21"/>
        </w:rPr>
        <w:t>（华中科技大学</w:t>
      </w:r>
      <w:r>
        <w:rPr>
          <w:rFonts w:ascii="Times New Roman" w:hAnsi="Times New Roman" w:cs="Times New Roman"/>
          <w:kern w:val="0"/>
          <w:szCs w:val="21"/>
        </w:rPr>
        <w:t xml:space="preserve">   </w:t>
      </w:r>
      <w:r>
        <w:rPr>
          <w:rFonts w:ascii="Times New Roman" w:hAnsi="Times New Roman" w:cs="Times New Roman"/>
          <w:kern w:val="0"/>
          <w:szCs w:val="21"/>
        </w:rPr>
        <w:t>制冷与低温工程系）</w:t>
      </w:r>
    </w:p>
    <w:p w:rsidR="000F1A70" w:rsidRDefault="000F1A70">
      <w:pPr>
        <w:jc w:val="center"/>
        <w:rPr>
          <w:rFonts w:ascii="Times New Roman" w:hAnsi="Times New Roman" w:cs="Times New Roman"/>
          <w:kern w:val="0"/>
          <w:sz w:val="18"/>
          <w:szCs w:val="18"/>
        </w:rPr>
      </w:pPr>
    </w:p>
    <w:p w:rsidR="000F1A70" w:rsidRDefault="00641B23">
      <w:pPr>
        <w:rPr>
          <w:rFonts w:ascii="Times New Roman" w:hAnsi="Times New Roman" w:cs="Times New Roman"/>
        </w:rPr>
      </w:pPr>
      <w:r>
        <w:rPr>
          <w:rFonts w:ascii="Times New Roman" w:eastAsia="黑体" w:hAnsi="Times New Roman" w:cs="Times New Roman"/>
          <w:b/>
          <w:kern w:val="0"/>
          <w:szCs w:val="20"/>
        </w:rPr>
        <w:t>摘</w:t>
      </w:r>
      <w:r>
        <w:rPr>
          <w:rFonts w:ascii="Times New Roman" w:eastAsia="黑体" w:hAnsi="Times New Roman" w:cs="Times New Roman"/>
          <w:b/>
          <w:kern w:val="0"/>
          <w:szCs w:val="20"/>
        </w:rPr>
        <w:t xml:space="preserve">  </w:t>
      </w:r>
      <w:r>
        <w:rPr>
          <w:rFonts w:ascii="Times New Roman" w:eastAsia="黑体" w:hAnsi="Times New Roman" w:cs="Times New Roman"/>
          <w:b/>
          <w:kern w:val="0"/>
          <w:szCs w:val="20"/>
        </w:rPr>
        <w:t>要</w:t>
      </w:r>
      <w:r>
        <w:rPr>
          <w:rFonts w:ascii="Times New Roman" w:eastAsia="黑体" w:hAnsi="Times New Roman" w:cs="Times New Roman"/>
          <w:b/>
        </w:rPr>
        <w:t>：</w:t>
      </w:r>
      <w:r>
        <w:rPr>
          <w:rFonts w:ascii="Times New Roman" w:hAnsi="Times New Roman" w:cs="Times New Roman"/>
        </w:rPr>
        <w:t xml:space="preserve"> </w:t>
      </w:r>
      <w:r>
        <w:rPr>
          <w:rFonts w:ascii="Times New Roman" w:hAnsi="Times New Roman" w:cs="Times New Roman"/>
        </w:rPr>
        <w:t>设计了一套</w:t>
      </w:r>
      <w:r>
        <w:rPr>
          <w:rFonts w:ascii="Times New Roman" w:hAnsi="Times New Roman" w:cs="Times New Roman"/>
        </w:rPr>
        <w:t>……</w:t>
      </w:r>
      <w:r>
        <w:rPr>
          <w:rFonts w:ascii="Times New Roman" w:hAnsi="Times New Roman" w:cs="Times New Roman"/>
        </w:rPr>
        <w:t>质对，</w:t>
      </w:r>
      <w:r>
        <w:rPr>
          <w:rFonts w:ascii="Times New Roman" w:hAnsi="Times New Roman" w:cs="Times New Roman"/>
        </w:rPr>
        <w:t>……</w:t>
      </w:r>
      <w:r>
        <w:rPr>
          <w:rFonts w:ascii="Times New Roman" w:hAnsi="Times New Roman" w:cs="Times New Roman"/>
        </w:rPr>
        <w:t>本文对该系统进行了</w:t>
      </w:r>
      <w:r>
        <w:rPr>
          <w:rFonts w:ascii="Times New Roman" w:hAnsi="Times New Roman" w:cs="Times New Roman"/>
        </w:rPr>
        <w:t>……</w:t>
      </w:r>
      <w:r>
        <w:rPr>
          <w:rFonts w:ascii="Times New Roman" w:hAnsi="Times New Roman" w:cs="Times New Roman"/>
        </w:rPr>
        <w:t>。研究表明：回质是改善重要手段，</w:t>
      </w:r>
      <w:r>
        <w:rPr>
          <w:rFonts w:ascii="Times New Roman" w:hAnsi="Times New Roman" w:cs="Times New Roman"/>
        </w:rPr>
        <w:t>……</w:t>
      </w:r>
    </w:p>
    <w:p w:rsidR="000F1A70" w:rsidRDefault="00641B23">
      <w:pPr>
        <w:rPr>
          <w:rFonts w:ascii="Times New Roman" w:hAnsi="Times New Roman" w:cs="Times New Roman"/>
        </w:rPr>
      </w:pPr>
      <w:r>
        <w:rPr>
          <w:rFonts w:ascii="Times New Roman" w:eastAsia="黑体" w:hAnsi="Times New Roman" w:cs="Times New Roman"/>
          <w:b/>
        </w:rPr>
        <w:t>关键词：</w:t>
      </w:r>
      <w:r>
        <w:rPr>
          <w:rFonts w:ascii="Times New Roman" w:hAnsi="Times New Roman" w:cs="Times New Roman"/>
        </w:rPr>
        <w:t xml:space="preserve"> </w:t>
      </w:r>
      <w:r>
        <w:rPr>
          <w:rFonts w:ascii="Times New Roman" w:hAnsi="Times New Roman" w:cs="Times New Roman"/>
        </w:rPr>
        <w:t>空调</w:t>
      </w:r>
      <w:r>
        <w:rPr>
          <w:rFonts w:ascii="Times New Roman" w:hAnsi="Times New Roman" w:cs="Times New Roman"/>
        </w:rPr>
        <w:t xml:space="preserve"> </w:t>
      </w:r>
      <w:r>
        <w:rPr>
          <w:rFonts w:ascii="Times New Roman" w:hAnsi="Times New Roman" w:cs="Times New Roman"/>
        </w:rPr>
        <w:t>吸附制冷</w:t>
      </w:r>
      <w:r>
        <w:rPr>
          <w:rFonts w:ascii="Times New Roman" w:hAnsi="Times New Roman" w:cs="Times New Roman"/>
        </w:rPr>
        <w:t xml:space="preserve"> </w:t>
      </w:r>
      <w:r>
        <w:rPr>
          <w:rFonts w:ascii="Times New Roman" w:hAnsi="Times New Roman" w:cs="Times New Roman"/>
        </w:rPr>
        <w:t>燃料电池汽车</w:t>
      </w:r>
      <w:r>
        <w:rPr>
          <w:rFonts w:ascii="Times New Roman" w:hAnsi="Times New Roman" w:cs="Times New Roman"/>
        </w:rPr>
        <w:t xml:space="preserve"> </w:t>
      </w:r>
      <w:r>
        <w:rPr>
          <w:rFonts w:ascii="Times New Roman" w:hAnsi="Times New Roman" w:cs="Times New Roman"/>
        </w:rPr>
        <w:t>回质。</w:t>
      </w:r>
    </w:p>
    <w:p w:rsidR="000F1A70" w:rsidRDefault="000F1A70">
      <w:pPr>
        <w:rPr>
          <w:rFonts w:ascii="Times New Roman" w:hAnsi="Times New Roman" w:cs="Times New Roman"/>
        </w:rPr>
      </w:pPr>
    </w:p>
    <w:p w:rsidR="000F1A70" w:rsidRDefault="00641B23">
      <w:pPr>
        <w:jc w:val="center"/>
        <w:rPr>
          <w:rFonts w:ascii="Times New Roman" w:hAnsi="Times New Roman" w:cs="Times New Roman"/>
          <w:b/>
          <w:sz w:val="24"/>
        </w:rPr>
      </w:pPr>
      <w:r>
        <w:rPr>
          <w:rFonts w:ascii="Times New Roman" w:hAnsi="Times New Roman" w:cs="Times New Roman"/>
          <w:b/>
          <w:sz w:val="24"/>
        </w:rPr>
        <w:t xml:space="preserve">Effects of Mass Recovery to System performances on the Adsorption Air -conditioning Droved by Fuel Cell Vehicle Waste Heat  </w:t>
      </w:r>
    </w:p>
    <w:p w:rsidR="000F1A70" w:rsidRDefault="00641B23">
      <w:pPr>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p w:rsidR="000F1A70" w:rsidRDefault="00641B23">
      <w:pPr>
        <w:snapToGrid w:val="0"/>
        <w:jc w:val="center"/>
        <w:rPr>
          <w:rFonts w:ascii="Times New Roman" w:hAnsi="Times New Roman" w:cs="Times New Roman"/>
          <w:sz w:val="18"/>
          <w:szCs w:val="18"/>
        </w:rPr>
      </w:pPr>
      <w:r>
        <w:rPr>
          <w:rFonts w:ascii="Times New Roman" w:hAnsi="Times New Roman" w:cs="Times New Roman"/>
          <w:sz w:val="18"/>
          <w:szCs w:val="18"/>
        </w:rPr>
        <w:t xml:space="preserve"> Huang ××    Chen××</w:t>
      </w:r>
    </w:p>
    <w:p w:rsidR="000F1A70" w:rsidRDefault="000F1A70">
      <w:pPr>
        <w:snapToGrid w:val="0"/>
        <w:jc w:val="center"/>
        <w:rPr>
          <w:rFonts w:ascii="Times New Roman" w:hAnsi="Times New Roman" w:cs="Times New Roman"/>
          <w:sz w:val="18"/>
          <w:szCs w:val="18"/>
        </w:rPr>
      </w:pPr>
    </w:p>
    <w:p w:rsidR="000F1A70" w:rsidRDefault="00641B23">
      <w:pPr>
        <w:rPr>
          <w:rFonts w:ascii="Times New Roman" w:hAnsi="Times New Roman" w:cs="Times New Roman"/>
        </w:rPr>
      </w:pPr>
      <w:r>
        <w:rPr>
          <w:rFonts w:ascii="Times New Roman" w:hAnsi="Times New Roman" w:cs="Times New Roman"/>
          <w:b/>
        </w:rPr>
        <w:t>Abstract:</w:t>
      </w:r>
      <w:r>
        <w:rPr>
          <w:rFonts w:ascii="Times New Roman" w:hAnsi="Times New Roman" w:cs="Times New Roman"/>
        </w:rPr>
        <w:t xml:space="preserve">  A fuel cell vehicle air-conditioning system which is driven by waste heat employs activated carbo</w:t>
      </w:r>
      <w:r>
        <w:rPr>
          <w:rFonts w:ascii="Times New Roman" w:hAnsi="Times New Roman" w:cs="Times New Roman"/>
        </w:rPr>
        <w:t>n-methanol as refrigerant.…….</w:t>
      </w:r>
    </w:p>
    <w:p w:rsidR="000F1A70" w:rsidRDefault="00641B23">
      <w:pPr>
        <w:rPr>
          <w:rFonts w:ascii="Times New Roman" w:hAnsi="Times New Roman" w:cs="Times New Roman"/>
        </w:rPr>
      </w:pPr>
      <w:r>
        <w:rPr>
          <w:rFonts w:ascii="Times New Roman" w:hAnsi="Times New Roman" w:cs="Times New Roman"/>
          <w:b/>
        </w:rPr>
        <w:t>Keywords:</w:t>
      </w:r>
      <w:r>
        <w:rPr>
          <w:rFonts w:ascii="Times New Roman" w:hAnsi="Times New Roman" w:cs="Times New Roman"/>
        </w:rPr>
        <w:t xml:space="preserve"> Air-conditioning  Adsorption refrigeration  Fuel cell vehicle  Mass recovery</w:t>
      </w:r>
    </w:p>
    <w:p w:rsidR="000F1A70" w:rsidRDefault="000F1A70">
      <w:pPr>
        <w:rPr>
          <w:rFonts w:ascii="Times New Roman" w:hAnsi="Times New Roman" w:cs="Times New Roman"/>
          <w:b/>
        </w:rPr>
      </w:pPr>
    </w:p>
    <w:p w:rsidR="000F1A70" w:rsidRDefault="00641B23">
      <w:pPr>
        <w:snapToGrid w:val="0"/>
        <w:outlineLvl w:val="0"/>
        <w:rPr>
          <w:rFonts w:ascii="Times New Roman" w:eastAsia="黑体" w:hAnsi="Times New Roman" w:cs="Times New Roman"/>
          <w:sz w:val="28"/>
          <w:szCs w:val="28"/>
        </w:rPr>
      </w:pPr>
      <w:r>
        <w:rPr>
          <w:rFonts w:ascii="Times New Roman" w:eastAsia="黑体" w:hAnsi="Times New Roman" w:cs="Times New Roman"/>
          <w:sz w:val="28"/>
          <w:szCs w:val="28"/>
        </w:rPr>
        <w:t xml:space="preserve">1  </w:t>
      </w:r>
      <w:r>
        <w:rPr>
          <w:rFonts w:ascii="Times New Roman" w:eastAsia="黑体" w:hAnsi="Times New Roman" w:cs="Times New Roman"/>
          <w:sz w:val="28"/>
          <w:szCs w:val="28"/>
        </w:rPr>
        <w:t>前言</w:t>
      </w:r>
    </w:p>
    <w:p w:rsidR="000F1A70" w:rsidRDefault="00641B23">
      <w:pPr>
        <w:autoSpaceDE w:val="0"/>
        <w:autoSpaceDN w:val="0"/>
        <w:adjustRightInd w:val="0"/>
        <w:snapToGrid w:val="0"/>
        <w:ind w:firstLineChars="200" w:firstLine="420"/>
        <w:jc w:val="left"/>
        <w:rPr>
          <w:rFonts w:ascii="Times New Roman" w:hAnsi="Times New Roman" w:cs="Times New Roman"/>
        </w:rPr>
      </w:pPr>
      <w:r>
        <w:rPr>
          <w:rFonts w:ascii="Times New Roman" w:hAnsi="Times New Roman" w:cs="Times New Roman"/>
        </w:rPr>
        <w:t>燃料电池汽车是一种采用节能、环保新技术的汽车，</w:t>
      </w:r>
      <w:r>
        <w:rPr>
          <w:rFonts w:ascii="Times New Roman" w:hAnsi="Times New Roman" w:cs="Times New Roman"/>
        </w:rPr>
        <w:t>……</w:t>
      </w:r>
      <w:r>
        <w:rPr>
          <w:rFonts w:ascii="Times New Roman" w:hAnsi="Times New Roman" w:cs="Times New Roman"/>
        </w:rPr>
        <w:t>对回质过程进行了分析，</w:t>
      </w:r>
      <w:r>
        <w:rPr>
          <w:rFonts w:ascii="Times New Roman" w:hAnsi="Times New Roman" w:cs="Times New Roman"/>
        </w:rPr>
        <w:t>……</w:t>
      </w:r>
    </w:p>
    <w:p w:rsidR="000F1A70" w:rsidRDefault="00641B23">
      <w:pPr>
        <w:snapToGrid w:val="0"/>
        <w:outlineLvl w:val="0"/>
        <w:rPr>
          <w:rFonts w:ascii="Times New Roman" w:eastAsia="黑体" w:hAnsi="Times New Roman" w:cs="Times New Roman"/>
          <w:sz w:val="28"/>
          <w:szCs w:val="28"/>
        </w:rPr>
      </w:pPr>
      <w:r>
        <w:rPr>
          <w:rFonts w:ascii="Times New Roman" w:eastAsia="黑体" w:hAnsi="Times New Roman" w:cs="Times New Roman"/>
          <w:sz w:val="28"/>
          <w:szCs w:val="28"/>
        </w:rPr>
        <w:t xml:space="preserve">2  </w:t>
      </w:r>
      <w:r>
        <w:rPr>
          <w:rFonts w:ascii="Times New Roman" w:eastAsia="黑体" w:hAnsi="Times New Roman" w:cs="Times New Roman"/>
          <w:sz w:val="28"/>
          <w:szCs w:val="28"/>
        </w:rPr>
        <w:t>物理及数学模型</w:t>
      </w:r>
    </w:p>
    <w:p w:rsidR="000F1A70" w:rsidRDefault="00641B23">
      <w:pPr>
        <w:autoSpaceDE w:val="0"/>
        <w:autoSpaceDN w:val="0"/>
        <w:adjustRightInd w:val="0"/>
        <w:snapToGrid w:val="0"/>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图</w:t>
      </w:r>
      <w:r>
        <w:rPr>
          <w:rFonts w:ascii="Times New Roman" w:hAnsi="Times New Roman" w:cs="Times New Roman"/>
        </w:rPr>
        <w:t>1</w:t>
      </w:r>
      <w:r>
        <w:rPr>
          <w:rFonts w:ascii="Times New Roman" w:hAnsi="Times New Roman" w:cs="Times New Roman"/>
        </w:rPr>
        <w:t>所示为燃料电池汽车余热驱动的吸附式空调系统。</w:t>
      </w:r>
      <w:r>
        <w:rPr>
          <w:rFonts w:ascii="Times New Roman" w:hAnsi="Times New Roman" w:cs="Times New Roman"/>
        </w:rPr>
        <w:t>……</w:t>
      </w:r>
      <w:r>
        <w:rPr>
          <w:rFonts w:ascii="Times New Roman" w:hAnsi="Times New Roman" w:cs="Times New Roman"/>
        </w:rPr>
        <w:t>回质循环的原理如图</w:t>
      </w:r>
      <w:r>
        <w:rPr>
          <w:rFonts w:ascii="Times New Roman" w:hAnsi="Times New Roman" w:cs="Times New Roman"/>
        </w:rPr>
        <w:t>2</w:t>
      </w:r>
      <w:r>
        <w:rPr>
          <w:rFonts w:ascii="Times New Roman" w:hAnsi="Times New Roman" w:cs="Times New Roman"/>
        </w:rPr>
        <w:t>所示。</w:t>
      </w:r>
    </w:p>
    <w:p w:rsidR="000F1A70" w:rsidRDefault="000F1A70">
      <w:pPr>
        <w:autoSpaceDE w:val="0"/>
        <w:autoSpaceDN w:val="0"/>
        <w:adjustRightInd w:val="0"/>
        <w:spacing w:line="300" w:lineRule="auto"/>
        <w:ind w:firstLineChars="200" w:firstLine="420"/>
        <w:jc w:val="left"/>
        <w:rPr>
          <w:rFonts w:ascii="Times New Roman" w:hAnsi="Times New Roman" w:cs="Times New Roman"/>
        </w:rPr>
      </w:pPr>
    </w:p>
    <w:p w:rsidR="000F1A70" w:rsidRDefault="00641B23">
      <w:pPr>
        <w:rPr>
          <w:rFonts w:ascii="Times New Roman" w:hAnsi="Times New Roman" w:cs="Times New Roman"/>
        </w:rPr>
      </w:pPr>
      <w:r>
        <w:rPr>
          <w:rFonts w:ascii="Times New Roman" w:hAnsi="Times New Roman" w:cs="Times New Roman"/>
        </w:rPr>
        <w:object w:dxaOrig="3928" w:dyaOrig="2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35pt;height:122.5pt" o:ole="">
            <v:imagedata r:id="rId9" o:title="" croptop="6864f" cropbottom="14461f" cropleft="11377f" cropright="12918f"/>
          </v:shape>
          <o:OLEObject Type="Embed" ProgID="AutoCAD.Drawing.16" ShapeID="_x0000_i1025" DrawAspect="Content" ObjectID="_1584351459" r:id="rId10"/>
        </w:object>
      </w:r>
      <w:r>
        <w:rPr>
          <w:rFonts w:ascii="Times New Roman" w:hAnsi="Times New Roman" w:cs="Times New Roman"/>
        </w:rPr>
        <w:t xml:space="preserve">        </w:t>
      </w:r>
      <w:r>
        <w:rPr>
          <w:rFonts w:ascii="Times New Roman" w:hAnsi="Times New Roman" w:cs="Times New Roman"/>
        </w:rPr>
        <w:object w:dxaOrig="3491" w:dyaOrig="2684">
          <v:shape id="_x0000_i1026" type="#_x0000_t75" style="width:174.4pt;height:134.2pt" o:ole="" fillcolor="#3cc">
            <v:imagedata r:id="rId11" o:title="" croptop="9308f" cropbottom="6145f" cropleft="23181f" cropright="12736f"/>
          </v:shape>
          <o:OLEObject Type="Embed" ProgID="AutoCAD.Drawing.16" ShapeID="_x0000_i1026" DrawAspect="Content" ObjectID="_1584351460" r:id="rId12"/>
        </w:object>
      </w:r>
    </w:p>
    <w:p w:rsidR="000F1A70" w:rsidRDefault="00641B23">
      <w:pPr>
        <w:ind w:firstLineChars="400" w:firstLine="720"/>
        <w:rPr>
          <w:rFonts w:ascii="Times New Roman" w:eastAsia="黑体" w:hAnsi="Times New Roman" w:cs="Times New Roman"/>
          <w:sz w:val="18"/>
          <w:szCs w:val="18"/>
        </w:rPr>
      </w:pPr>
      <w:r>
        <w:rPr>
          <w:rFonts w:ascii="Times New Roman" w:eastAsia="黑体" w:hAnsi="Times New Roman" w:cs="Times New Roman"/>
          <w:sz w:val="18"/>
          <w:szCs w:val="18"/>
        </w:rPr>
        <w:t>图</w:t>
      </w:r>
      <w:r>
        <w:rPr>
          <w:rFonts w:ascii="Times New Roman" w:eastAsia="黑体" w:hAnsi="Times New Roman" w:cs="Times New Roman"/>
          <w:sz w:val="18"/>
          <w:szCs w:val="18"/>
        </w:rPr>
        <w:t xml:space="preserve">1 </w:t>
      </w:r>
      <w:r>
        <w:rPr>
          <w:rFonts w:ascii="Times New Roman" w:eastAsia="黑体" w:hAnsi="Times New Roman" w:cs="Times New Roman"/>
          <w:sz w:val="18"/>
          <w:szCs w:val="18"/>
        </w:rPr>
        <w:t>采用回质循环的吸附式空调系统图</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图</w:t>
      </w:r>
      <w:r>
        <w:rPr>
          <w:rFonts w:ascii="Times New Roman" w:eastAsia="黑体" w:hAnsi="Times New Roman" w:cs="Times New Roman"/>
          <w:sz w:val="18"/>
          <w:szCs w:val="18"/>
        </w:rPr>
        <w:t xml:space="preserve">2 </w:t>
      </w:r>
      <w:r>
        <w:rPr>
          <w:rFonts w:ascii="Times New Roman" w:eastAsia="黑体" w:hAnsi="Times New Roman" w:cs="Times New Roman"/>
          <w:sz w:val="18"/>
          <w:szCs w:val="18"/>
        </w:rPr>
        <w:t>回质循环原理图</w:t>
      </w:r>
    </w:p>
    <w:p w:rsidR="000F1A70" w:rsidRDefault="000F1A70">
      <w:pPr>
        <w:autoSpaceDE w:val="0"/>
        <w:autoSpaceDN w:val="0"/>
        <w:adjustRightInd w:val="0"/>
        <w:spacing w:line="300" w:lineRule="auto"/>
        <w:jc w:val="left"/>
        <w:rPr>
          <w:rFonts w:ascii="Times New Roman" w:hAnsi="Times New Roman" w:cs="Times New Roman"/>
        </w:rPr>
      </w:pPr>
    </w:p>
    <w:p w:rsidR="000F1A70" w:rsidRDefault="00641B23">
      <w:pPr>
        <w:autoSpaceDE w:val="0"/>
        <w:autoSpaceDN w:val="0"/>
        <w:adjustRightInd w:val="0"/>
        <w:spacing w:line="300" w:lineRule="auto"/>
        <w:ind w:firstLineChars="200" w:firstLine="420"/>
        <w:jc w:val="left"/>
        <w:rPr>
          <w:rFonts w:ascii="Times New Roman" w:hAnsi="Times New Roman" w:cs="Times New Roman"/>
        </w:rPr>
      </w:pPr>
      <w:r>
        <w:rPr>
          <w:rFonts w:ascii="Times New Roman" w:hAnsi="Times New Roman" w:cs="Times New Roman"/>
        </w:rPr>
        <w:t>回质过程中，根据质量守恒定律，忽略回质管道中滞留的制冷剂，有：</w:t>
      </w:r>
    </w:p>
    <w:p w:rsidR="000F1A70" w:rsidRDefault="00641B23">
      <w:pPr>
        <w:spacing w:line="300" w:lineRule="auto"/>
        <w:ind w:firstLineChars="1000" w:firstLine="2100"/>
        <w:jc w:val="center"/>
        <w:rPr>
          <w:rFonts w:ascii="Times New Roman" w:hAnsi="Times New Roman" w:cs="Times New Roman"/>
        </w:rPr>
      </w:pPr>
      <w:r>
        <w:rPr>
          <w:rFonts w:ascii="Times New Roman" w:hAnsi="Times New Roman" w:cs="Times New Roman"/>
          <w:position w:val="-14"/>
        </w:rPr>
        <w:object w:dxaOrig="2004" w:dyaOrig="380">
          <v:shape id="_x0000_i1027" type="#_x0000_t75" style="width:100.05pt;height:19.15pt" o:ole="">
            <v:imagedata r:id="rId13" o:title=""/>
          </v:shape>
          <o:OLEObject Type="Embed" ProgID="Equation.3" ShapeID="_x0000_i1027" DrawAspect="Content" ObjectID="_1584351461" r:id="rId14"/>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p>
    <w:p w:rsidR="000F1A70" w:rsidRDefault="00641B23">
      <w:pPr>
        <w:autoSpaceDE w:val="0"/>
        <w:autoSpaceDN w:val="0"/>
        <w:adjustRightInd w:val="0"/>
        <w:spacing w:line="300" w:lineRule="auto"/>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各中工质对的</w:t>
      </w:r>
      <w:r>
        <w:rPr>
          <w:rFonts w:ascii="Times New Roman" w:hAnsi="Times New Roman" w:cs="Times New Roman"/>
        </w:rPr>
        <w:t>D-A</w:t>
      </w:r>
      <w:r>
        <w:rPr>
          <w:rFonts w:ascii="Times New Roman" w:hAnsi="Times New Roman" w:cs="Times New Roman"/>
        </w:rPr>
        <w:t>方程参数具体见表</w:t>
      </w:r>
      <w:r>
        <w:rPr>
          <w:rFonts w:ascii="Times New Roman" w:hAnsi="Times New Roman" w:cs="Times New Roman"/>
        </w:rPr>
        <w:t>1</w:t>
      </w:r>
      <w:r>
        <w:rPr>
          <w:rFonts w:ascii="Times New Roman" w:hAnsi="Times New Roman" w:cs="Times New Roman"/>
        </w:rPr>
        <w:t>。</w:t>
      </w:r>
    </w:p>
    <w:p w:rsidR="000F1A70" w:rsidRDefault="00641B23">
      <w:pPr>
        <w:ind w:firstLineChars="200" w:firstLine="360"/>
        <w:jc w:val="center"/>
        <w:rPr>
          <w:rFonts w:ascii="Times New Roman" w:eastAsia="黑体" w:hAnsi="Times New Roman" w:cs="Times New Roman"/>
          <w:sz w:val="18"/>
          <w:szCs w:val="18"/>
        </w:rPr>
      </w:pPr>
      <w:r>
        <w:rPr>
          <w:rFonts w:ascii="Times New Roman" w:eastAsia="黑体" w:hAnsi="Times New Roman" w:cs="Times New Roman"/>
          <w:sz w:val="18"/>
          <w:szCs w:val="18"/>
        </w:rPr>
        <w:t>表</w:t>
      </w:r>
      <w:r>
        <w:rPr>
          <w:rFonts w:ascii="Times New Roman" w:eastAsia="黑体" w:hAnsi="Times New Roman" w:cs="Times New Roman"/>
          <w:sz w:val="18"/>
          <w:szCs w:val="18"/>
        </w:rPr>
        <w:t xml:space="preserve">1 </w:t>
      </w:r>
      <w:r>
        <w:rPr>
          <w:rFonts w:ascii="Times New Roman" w:eastAsia="黑体" w:hAnsi="Times New Roman" w:cs="Times New Roman"/>
          <w:sz w:val="18"/>
          <w:szCs w:val="18"/>
        </w:rPr>
        <w:t>计算中几种工质对的</w:t>
      </w:r>
      <w:r>
        <w:rPr>
          <w:rFonts w:ascii="Times New Roman" w:eastAsia="黑体" w:hAnsi="Times New Roman" w:cs="Times New Roman"/>
          <w:sz w:val="18"/>
          <w:szCs w:val="18"/>
        </w:rPr>
        <w:t>D-A</w:t>
      </w:r>
      <w:r>
        <w:rPr>
          <w:rFonts w:ascii="Times New Roman" w:eastAsia="黑体" w:hAnsi="Times New Roman" w:cs="Times New Roman"/>
          <w:sz w:val="18"/>
          <w:szCs w:val="18"/>
        </w:rPr>
        <w:t>方程系数</w:t>
      </w:r>
    </w:p>
    <w:tbl>
      <w:tblPr>
        <w:tblW w:w="4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844"/>
        <w:gridCol w:w="854"/>
        <w:gridCol w:w="730"/>
      </w:tblGrid>
      <w:tr w:rsidR="000F1A70">
        <w:trPr>
          <w:jc w:val="center"/>
        </w:trPr>
        <w:tc>
          <w:tcPr>
            <w:tcW w:w="2186"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工质对</w:t>
            </w:r>
          </w:p>
        </w:tc>
        <w:tc>
          <w:tcPr>
            <w:tcW w:w="844" w:type="dxa"/>
          </w:tcPr>
          <w:p w:rsidR="000F1A70" w:rsidRDefault="00641B23">
            <w:pPr>
              <w:jc w:val="center"/>
              <w:rPr>
                <w:rFonts w:ascii="Times New Roman" w:hAnsi="Times New Roman" w:cs="Times New Roman"/>
                <w:sz w:val="18"/>
                <w:szCs w:val="18"/>
              </w:rPr>
            </w:pPr>
            <w:r>
              <w:rPr>
                <w:rFonts w:ascii="Times New Roman" w:hAnsi="Times New Roman" w:cs="Times New Roman"/>
                <w:i/>
                <w:iCs/>
                <w:sz w:val="18"/>
                <w:szCs w:val="18"/>
              </w:rPr>
              <w:t>X</w:t>
            </w:r>
            <w:r>
              <w:rPr>
                <w:rFonts w:ascii="Times New Roman" w:hAnsi="Times New Roman" w:cs="Times New Roman"/>
                <w:i/>
                <w:iCs/>
                <w:sz w:val="18"/>
                <w:szCs w:val="18"/>
                <w:vertAlign w:val="subscript"/>
              </w:rPr>
              <w:t>0</w:t>
            </w:r>
          </w:p>
        </w:tc>
        <w:tc>
          <w:tcPr>
            <w:tcW w:w="854" w:type="dxa"/>
          </w:tcPr>
          <w:p w:rsidR="000F1A70" w:rsidRDefault="00641B23">
            <w:pPr>
              <w:jc w:val="center"/>
              <w:rPr>
                <w:rFonts w:ascii="Times New Roman" w:hAnsi="Times New Roman" w:cs="Times New Roman"/>
                <w:sz w:val="18"/>
                <w:szCs w:val="18"/>
              </w:rPr>
            </w:pPr>
            <w:r>
              <w:rPr>
                <w:rFonts w:ascii="Times New Roman" w:hAnsi="Times New Roman" w:cs="Times New Roman"/>
                <w:i/>
                <w:iCs/>
                <w:sz w:val="18"/>
                <w:szCs w:val="18"/>
              </w:rPr>
              <w:t>K</w:t>
            </w:r>
          </w:p>
        </w:tc>
        <w:tc>
          <w:tcPr>
            <w:tcW w:w="730" w:type="dxa"/>
          </w:tcPr>
          <w:p w:rsidR="000F1A70" w:rsidRDefault="00641B23">
            <w:pPr>
              <w:jc w:val="center"/>
              <w:rPr>
                <w:rFonts w:ascii="Times New Roman" w:hAnsi="Times New Roman" w:cs="Times New Roman"/>
                <w:sz w:val="18"/>
                <w:szCs w:val="18"/>
              </w:rPr>
            </w:pPr>
            <w:r>
              <w:rPr>
                <w:rFonts w:ascii="Times New Roman" w:hAnsi="Times New Roman" w:cs="Times New Roman"/>
                <w:i/>
                <w:iCs/>
                <w:sz w:val="18"/>
                <w:szCs w:val="18"/>
              </w:rPr>
              <w:t>n</w:t>
            </w:r>
          </w:p>
        </w:tc>
      </w:tr>
      <w:tr w:rsidR="000F1A70">
        <w:trPr>
          <w:jc w:val="center"/>
        </w:trPr>
        <w:tc>
          <w:tcPr>
            <w:tcW w:w="2186"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YKAC</w:t>
            </w:r>
            <w:r>
              <w:rPr>
                <w:rFonts w:ascii="Times New Roman" w:hAnsi="Times New Roman" w:cs="Times New Roman"/>
                <w:sz w:val="18"/>
                <w:szCs w:val="18"/>
              </w:rPr>
              <w:t>活性炭－甲醇</w:t>
            </w:r>
          </w:p>
        </w:tc>
        <w:tc>
          <w:tcPr>
            <w:tcW w:w="844"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0.284</w:t>
            </w:r>
          </w:p>
        </w:tc>
        <w:tc>
          <w:tcPr>
            <w:tcW w:w="854"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10.21</w:t>
            </w:r>
          </w:p>
        </w:tc>
        <w:tc>
          <w:tcPr>
            <w:tcW w:w="730"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1.39</w:t>
            </w:r>
          </w:p>
        </w:tc>
      </w:tr>
      <w:tr w:rsidR="000F1A70">
        <w:trPr>
          <w:jc w:val="center"/>
        </w:trPr>
        <w:tc>
          <w:tcPr>
            <w:tcW w:w="2186"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ACF0</w:t>
            </w:r>
            <w:r>
              <w:rPr>
                <w:rFonts w:ascii="Times New Roman" w:hAnsi="Times New Roman" w:cs="Times New Roman"/>
                <w:sz w:val="18"/>
                <w:szCs w:val="18"/>
              </w:rPr>
              <w:t>活性炭－甲醇</w:t>
            </w:r>
          </w:p>
        </w:tc>
        <w:tc>
          <w:tcPr>
            <w:tcW w:w="844"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0.400</w:t>
            </w:r>
          </w:p>
        </w:tc>
        <w:tc>
          <w:tcPr>
            <w:tcW w:w="854"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17.19</w:t>
            </w:r>
          </w:p>
        </w:tc>
        <w:tc>
          <w:tcPr>
            <w:tcW w:w="730"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1.66</w:t>
            </w:r>
          </w:p>
        </w:tc>
      </w:tr>
      <w:tr w:rsidR="000F1A70">
        <w:trPr>
          <w:trHeight w:val="267"/>
          <w:jc w:val="center"/>
        </w:trPr>
        <w:tc>
          <w:tcPr>
            <w:tcW w:w="2186"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ACF1</w:t>
            </w:r>
            <w:r>
              <w:rPr>
                <w:rFonts w:ascii="Times New Roman" w:hAnsi="Times New Roman" w:cs="Times New Roman"/>
                <w:sz w:val="18"/>
                <w:szCs w:val="18"/>
              </w:rPr>
              <w:t>活性炭－甲醇</w:t>
            </w:r>
          </w:p>
        </w:tc>
        <w:tc>
          <w:tcPr>
            <w:tcW w:w="844"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0.682</w:t>
            </w:r>
          </w:p>
        </w:tc>
        <w:tc>
          <w:tcPr>
            <w:tcW w:w="854"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10.84</w:t>
            </w:r>
          </w:p>
        </w:tc>
        <w:tc>
          <w:tcPr>
            <w:tcW w:w="730" w:type="dxa"/>
          </w:tcPr>
          <w:p w:rsidR="000F1A70" w:rsidRDefault="00641B23">
            <w:pPr>
              <w:jc w:val="center"/>
              <w:rPr>
                <w:rFonts w:ascii="Times New Roman" w:hAnsi="Times New Roman" w:cs="Times New Roman"/>
                <w:sz w:val="18"/>
                <w:szCs w:val="18"/>
              </w:rPr>
            </w:pPr>
            <w:r>
              <w:rPr>
                <w:rFonts w:ascii="Times New Roman" w:hAnsi="Times New Roman" w:cs="Times New Roman"/>
                <w:sz w:val="18"/>
                <w:szCs w:val="18"/>
              </w:rPr>
              <w:t>1.21</w:t>
            </w:r>
          </w:p>
        </w:tc>
      </w:tr>
    </w:tbl>
    <w:p w:rsidR="000F1A70" w:rsidRDefault="00641B23">
      <w:pPr>
        <w:spacing w:line="300" w:lineRule="auto"/>
        <w:rPr>
          <w:rFonts w:ascii="Times New Roman" w:eastAsia="黑体" w:hAnsi="Times New Roman" w:cs="Times New Roman"/>
        </w:rPr>
      </w:pPr>
      <w:r>
        <w:rPr>
          <w:rFonts w:ascii="Times New Roman" w:eastAsia="黑体" w:hAnsi="Times New Roman" w:cs="Times New Roman"/>
        </w:rPr>
        <w:t>参考文献：</w:t>
      </w:r>
    </w:p>
    <w:p w:rsidR="000F1A70" w:rsidRDefault="00641B23">
      <w:pPr>
        <w:spacing w:line="300" w:lineRule="auto"/>
        <w:ind w:left="270" w:hangingChars="150" w:hanging="270"/>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王如竹，戴巍</w:t>
      </w:r>
      <w:r>
        <w:rPr>
          <w:rFonts w:ascii="Times New Roman" w:hAnsi="Times New Roman" w:cs="Times New Roman"/>
          <w:sz w:val="18"/>
          <w:szCs w:val="18"/>
        </w:rPr>
        <w:t>.</w:t>
      </w:r>
      <w:r>
        <w:rPr>
          <w:rFonts w:ascii="Times New Roman" w:hAnsi="Times New Roman" w:cs="Times New Roman"/>
          <w:sz w:val="18"/>
          <w:szCs w:val="18"/>
        </w:rPr>
        <w:t>国产活性炭</w:t>
      </w:r>
      <w:r>
        <w:rPr>
          <w:rFonts w:ascii="Times New Roman" w:hAnsi="Times New Roman" w:cs="Times New Roman"/>
          <w:sz w:val="18"/>
          <w:szCs w:val="18"/>
        </w:rPr>
        <w:t>-</w:t>
      </w:r>
      <w:r>
        <w:rPr>
          <w:rFonts w:ascii="Times New Roman" w:hAnsi="Times New Roman" w:cs="Times New Roman"/>
          <w:sz w:val="18"/>
          <w:szCs w:val="18"/>
        </w:rPr>
        <w:t>甲醇吸附式制冷性能研究</w:t>
      </w:r>
      <w:r>
        <w:rPr>
          <w:rFonts w:ascii="Times New Roman" w:hAnsi="Times New Roman" w:cs="Times New Roman"/>
          <w:sz w:val="18"/>
          <w:szCs w:val="18"/>
        </w:rPr>
        <w:t>[J].</w:t>
      </w:r>
      <w:r>
        <w:rPr>
          <w:rFonts w:ascii="Times New Roman" w:hAnsi="Times New Roman" w:cs="Times New Roman"/>
          <w:sz w:val="18"/>
          <w:szCs w:val="18"/>
        </w:rPr>
        <w:t>太阳能学报，</w:t>
      </w:r>
      <w:r>
        <w:rPr>
          <w:rFonts w:ascii="Times New Roman" w:hAnsi="Times New Roman" w:cs="Times New Roman"/>
          <w:sz w:val="18"/>
          <w:szCs w:val="18"/>
        </w:rPr>
        <w:t>1995</w:t>
      </w:r>
      <w:r>
        <w:rPr>
          <w:rFonts w:ascii="Times New Roman" w:hAnsi="Times New Roman" w:cs="Times New Roman"/>
          <w:sz w:val="18"/>
          <w:szCs w:val="18"/>
        </w:rPr>
        <w:t>，</w:t>
      </w:r>
      <w:r>
        <w:rPr>
          <w:rFonts w:ascii="Times New Roman" w:hAnsi="Times New Roman" w:cs="Times New Roman"/>
          <w:sz w:val="18"/>
          <w:szCs w:val="18"/>
        </w:rPr>
        <w:t>16</w:t>
      </w: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w:t>
      </w:r>
      <w:r>
        <w:rPr>
          <w:rFonts w:ascii="Times New Roman" w:hAnsi="Times New Roman" w:cs="Times New Roman"/>
          <w:sz w:val="18"/>
          <w:szCs w:val="18"/>
        </w:rPr>
        <w:t xml:space="preserve">155~161 </w:t>
      </w:r>
    </w:p>
    <w:p w:rsidR="000F1A70" w:rsidRDefault="00641B23">
      <w:pPr>
        <w:spacing w:line="300" w:lineRule="auto"/>
        <w:ind w:left="270" w:hangingChars="150" w:hanging="270"/>
        <w:rPr>
          <w:rFonts w:ascii="Times New Roman" w:hAnsi="Times New Roman" w:cs="Times New Roman"/>
        </w:rPr>
      </w:pPr>
      <w:r>
        <w:rPr>
          <w:rFonts w:ascii="Times New Roman" w:hAnsi="Times New Roman" w:cs="Times New Roman"/>
          <w:sz w:val="18"/>
          <w:szCs w:val="18"/>
        </w:rPr>
        <w:t xml:space="preserve">[2] Szarzynski S, Feng Y, Pons M.Study of different internal vapor transports for adsorption on cycles with heat regeneration [J]. Int. J. </w:t>
      </w:r>
      <w:r>
        <w:rPr>
          <w:rFonts w:ascii="Times New Roman" w:hAnsi="Times New Roman" w:cs="Times New Roman"/>
          <w:sz w:val="18"/>
          <w:szCs w:val="18"/>
        </w:rPr>
        <w:t>refrig.,1997,20(6):390~401</w:t>
      </w:r>
    </w:p>
    <w:p w:rsidR="000F1A70" w:rsidRDefault="000F1A70">
      <w:pPr>
        <w:jc w:val="center"/>
        <w:rPr>
          <w:rFonts w:ascii="Times New Roman" w:hAnsi="Times New Roman" w:cs="Times New Roman"/>
          <w:b/>
          <w:sz w:val="30"/>
          <w:szCs w:val="30"/>
        </w:rPr>
      </w:pPr>
    </w:p>
    <w:p w:rsidR="000F1A70" w:rsidRDefault="00641B23">
      <w:pPr>
        <w:widowControl/>
        <w:jc w:val="left"/>
        <w:rPr>
          <w:rFonts w:ascii="Times New Roman" w:hAnsi="Times New Roman" w:cs="Times New Roman"/>
          <w:b/>
          <w:sz w:val="30"/>
          <w:szCs w:val="30"/>
        </w:rPr>
      </w:pPr>
      <w:r>
        <w:rPr>
          <w:rFonts w:ascii="Times New Roman" w:hAnsi="Times New Roman" w:cs="Times New Roman"/>
          <w:b/>
          <w:sz w:val="30"/>
          <w:szCs w:val="30"/>
        </w:rPr>
        <w:br w:type="page"/>
      </w:r>
    </w:p>
    <w:p w:rsidR="000F1A70" w:rsidRDefault="00641B23">
      <w:pPr>
        <w:rPr>
          <w:rFonts w:ascii="宋体" w:eastAsia="宋体" w:hAnsi="宋体"/>
          <w:b/>
        </w:rPr>
      </w:pPr>
      <w:r>
        <w:rPr>
          <w:rFonts w:ascii="宋体" w:eastAsia="宋体" w:hAnsi="宋体" w:hint="eastAsia"/>
          <w:b/>
        </w:rPr>
        <w:lastRenderedPageBreak/>
        <w:t>附录二：企业赞助回执</w:t>
      </w:r>
    </w:p>
    <w:p w:rsidR="000F1A70" w:rsidRDefault="000F1A70">
      <w:pPr>
        <w:rPr>
          <w:rFonts w:ascii="宋体" w:eastAsia="宋体" w:hAnsi="宋体"/>
          <w:b/>
        </w:rPr>
      </w:pPr>
    </w:p>
    <w:p w:rsidR="000F1A70" w:rsidRDefault="000F1A70">
      <w:pPr>
        <w:rPr>
          <w:rFonts w:ascii="宋体" w:eastAsia="宋体" w:hAnsi="宋体"/>
          <w:b/>
        </w:rPr>
      </w:pPr>
    </w:p>
    <w:p w:rsidR="000F1A70" w:rsidRDefault="00641B23">
      <w:pPr>
        <w:jc w:val="center"/>
        <w:rPr>
          <w:rFonts w:ascii="宋体" w:eastAsia="宋体" w:hAnsi="宋体"/>
          <w:b/>
          <w:sz w:val="28"/>
        </w:rPr>
      </w:pPr>
      <w:r>
        <w:rPr>
          <w:rFonts w:ascii="宋体" w:eastAsia="宋体" w:hAnsi="宋体" w:hint="eastAsia"/>
          <w:b/>
          <w:sz w:val="28"/>
        </w:rPr>
        <w:t>2</w:t>
      </w:r>
      <w:r>
        <w:rPr>
          <w:rFonts w:ascii="宋体" w:eastAsia="宋体" w:hAnsi="宋体"/>
          <w:b/>
          <w:sz w:val="28"/>
        </w:rPr>
        <w:t>018</w:t>
      </w:r>
      <w:r>
        <w:rPr>
          <w:rFonts w:ascii="宋体" w:eastAsia="宋体" w:hAnsi="宋体" w:hint="eastAsia"/>
          <w:b/>
          <w:sz w:val="28"/>
        </w:rPr>
        <w:t>湖北省制冷学会学术年会赞助回执</w:t>
      </w:r>
    </w:p>
    <w:tbl>
      <w:tblPr>
        <w:tblStyle w:val="aa"/>
        <w:tblW w:w="9628" w:type="dxa"/>
        <w:jc w:val="center"/>
        <w:tblLayout w:type="fixed"/>
        <w:tblLook w:val="04A0" w:firstRow="1" w:lastRow="0" w:firstColumn="1" w:lastColumn="0" w:noHBand="0" w:noVBand="1"/>
      </w:tblPr>
      <w:tblGrid>
        <w:gridCol w:w="1604"/>
        <w:gridCol w:w="1604"/>
        <w:gridCol w:w="1182"/>
        <w:gridCol w:w="2028"/>
        <w:gridCol w:w="1605"/>
        <w:gridCol w:w="1605"/>
      </w:tblGrid>
      <w:tr w:rsidR="000F1A70">
        <w:trPr>
          <w:trHeight w:val="567"/>
          <w:jc w:val="center"/>
        </w:trPr>
        <w:tc>
          <w:tcPr>
            <w:tcW w:w="1604" w:type="dxa"/>
            <w:vAlign w:val="center"/>
          </w:tcPr>
          <w:p w:rsidR="000F1A70" w:rsidRDefault="00641B23">
            <w:pPr>
              <w:jc w:val="center"/>
              <w:rPr>
                <w:rFonts w:ascii="宋体" w:eastAsia="宋体" w:hAnsi="宋体"/>
              </w:rPr>
            </w:pPr>
            <w:r>
              <w:rPr>
                <w:rFonts w:ascii="宋体" w:eastAsia="宋体" w:hAnsi="宋体" w:hint="eastAsia"/>
              </w:rPr>
              <w:t>单位名称</w:t>
            </w:r>
          </w:p>
        </w:tc>
        <w:tc>
          <w:tcPr>
            <w:tcW w:w="8024" w:type="dxa"/>
            <w:gridSpan w:val="5"/>
            <w:vAlign w:val="center"/>
          </w:tcPr>
          <w:p w:rsidR="000F1A70" w:rsidRDefault="000F1A70">
            <w:pPr>
              <w:jc w:val="center"/>
              <w:rPr>
                <w:rFonts w:ascii="宋体" w:eastAsia="宋体" w:hAnsi="宋体"/>
              </w:rPr>
            </w:pPr>
          </w:p>
        </w:tc>
      </w:tr>
      <w:tr w:rsidR="000F1A70">
        <w:trPr>
          <w:trHeight w:val="567"/>
          <w:jc w:val="center"/>
        </w:trPr>
        <w:tc>
          <w:tcPr>
            <w:tcW w:w="1604" w:type="dxa"/>
            <w:vAlign w:val="center"/>
          </w:tcPr>
          <w:p w:rsidR="000F1A70" w:rsidRDefault="00641B23">
            <w:pPr>
              <w:jc w:val="center"/>
              <w:rPr>
                <w:rFonts w:ascii="宋体" w:eastAsia="宋体" w:hAnsi="宋体"/>
              </w:rPr>
            </w:pPr>
            <w:r>
              <w:rPr>
                <w:rFonts w:ascii="宋体" w:eastAsia="宋体" w:hAnsi="宋体" w:hint="eastAsia"/>
              </w:rPr>
              <w:t>单位地址</w:t>
            </w:r>
          </w:p>
        </w:tc>
        <w:tc>
          <w:tcPr>
            <w:tcW w:w="8024" w:type="dxa"/>
            <w:gridSpan w:val="5"/>
            <w:vAlign w:val="center"/>
          </w:tcPr>
          <w:p w:rsidR="000F1A70" w:rsidRDefault="000F1A70">
            <w:pPr>
              <w:jc w:val="center"/>
              <w:rPr>
                <w:rFonts w:ascii="宋体" w:eastAsia="宋体" w:hAnsi="宋体"/>
              </w:rPr>
            </w:pPr>
          </w:p>
        </w:tc>
      </w:tr>
      <w:tr w:rsidR="000F1A70">
        <w:trPr>
          <w:trHeight w:val="567"/>
          <w:jc w:val="center"/>
        </w:trPr>
        <w:tc>
          <w:tcPr>
            <w:tcW w:w="1604" w:type="dxa"/>
            <w:vAlign w:val="center"/>
          </w:tcPr>
          <w:p w:rsidR="000F1A70" w:rsidRDefault="00641B23">
            <w:pPr>
              <w:jc w:val="center"/>
              <w:rPr>
                <w:rFonts w:ascii="宋体" w:eastAsia="宋体" w:hAnsi="宋体"/>
              </w:rPr>
            </w:pPr>
            <w:r>
              <w:rPr>
                <w:rFonts w:ascii="宋体" w:eastAsia="宋体" w:hAnsi="宋体" w:hint="eastAsia"/>
              </w:rPr>
              <w:t>联系人</w:t>
            </w:r>
          </w:p>
        </w:tc>
        <w:tc>
          <w:tcPr>
            <w:tcW w:w="1604" w:type="dxa"/>
            <w:vAlign w:val="center"/>
          </w:tcPr>
          <w:p w:rsidR="000F1A70" w:rsidRDefault="000F1A70">
            <w:pPr>
              <w:jc w:val="center"/>
              <w:rPr>
                <w:rFonts w:ascii="宋体" w:eastAsia="宋体" w:hAnsi="宋体"/>
              </w:rPr>
            </w:pPr>
          </w:p>
        </w:tc>
        <w:tc>
          <w:tcPr>
            <w:tcW w:w="1182" w:type="dxa"/>
            <w:vAlign w:val="center"/>
          </w:tcPr>
          <w:p w:rsidR="000F1A70" w:rsidRDefault="00641B23">
            <w:pPr>
              <w:jc w:val="center"/>
              <w:rPr>
                <w:rFonts w:ascii="宋体" w:eastAsia="宋体" w:hAnsi="宋体"/>
              </w:rPr>
            </w:pPr>
            <w:r>
              <w:rPr>
                <w:rFonts w:ascii="宋体" w:eastAsia="宋体" w:hAnsi="宋体" w:hint="eastAsia"/>
              </w:rPr>
              <w:t>联系电话</w:t>
            </w:r>
          </w:p>
        </w:tc>
        <w:tc>
          <w:tcPr>
            <w:tcW w:w="2028" w:type="dxa"/>
            <w:vAlign w:val="center"/>
          </w:tcPr>
          <w:p w:rsidR="000F1A70" w:rsidRDefault="000F1A70">
            <w:pPr>
              <w:jc w:val="center"/>
              <w:rPr>
                <w:rFonts w:ascii="宋体" w:eastAsia="宋体" w:hAnsi="宋体"/>
              </w:rPr>
            </w:pPr>
          </w:p>
        </w:tc>
        <w:tc>
          <w:tcPr>
            <w:tcW w:w="1605" w:type="dxa"/>
            <w:vAlign w:val="center"/>
          </w:tcPr>
          <w:p w:rsidR="000F1A70" w:rsidRDefault="00641B23">
            <w:pPr>
              <w:jc w:val="center"/>
              <w:rPr>
                <w:rFonts w:ascii="宋体" w:eastAsia="宋体" w:hAnsi="宋体"/>
              </w:rPr>
            </w:pPr>
            <w:r>
              <w:rPr>
                <w:rFonts w:ascii="宋体" w:eastAsia="宋体" w:hAnsi="宋体" w:hint="eastAsia"/>
              </w:rPr>
              <w:t>联系邮箱</w:t>
            </w:r>
          </w:p>
        </w:tc>
        <w:tc>
          <w:tcPr>
            <w:tcW w:w="1605" w:type="dxa"/>
            <w:vAlign w:val="center"/>
          </w:tcPr>
          <w:p w:rsidR="000F1A70" w:rsidRDefault="000F1A70">
            <w:pPr>
              <w:jc w:val="center"/>
              <w:rPr>
                <w:rFonts w:ascii="宋体" w:eastAsia="宋体" w:hAnsi="宋体"/>
              </w:rPr>
            </w:pPr>
          </w:p>
        </w:tc>
      </w:tr>
      <w:tr w:rsidR="000F1A70">
        <w:trPr>
          <w:trHeight w:val="844"/>
          <w:jc w:val="center"/>
        </w:trPr>
        <w:tc>
          <w:tcPr>
            <w:tcW w:w="1604" w:type="dxa"/>
            <w:vAlign w:val="center"/>
          </w:tcPr>
          <w:p w:rsidR="000F1A70" w:rsidRDefault="00641B23">
            <w:pPr>
              <w:jc w:val="center"/>
              <w:rPr>
                <w:rFonts w:ascii="宋体" w:eastAsia="宋体" w:hAnsi="宋体"/>
              </w:rPr>
            </w:pPr>
            <w:r>
              <w:rPr>
                <w:rFonts w:ascii="宋体" w:eastAsia="宋体" w:hAnsi="宋体" w:hint="eastAsia"/>
              </w:rPr>
              <w:t>拟赞助金额</w:t>
            </w:r>
          </w:p>
        </w:tc>
        <w:tc>
          <w:tcPr>
            <w:tcW w:w="8024" w:type="dxa"/>
            <w:gridSpan w:val="5"/>
            <w:vAlign w:val="center"/>
          </w:tcPr>
          <w:p w:rsidR="000F1A70" w:rsidRDefault="00641B23">
            <w:pPr>
              <w:jc w:val="center"/>
              <w:rPr>
                <w:rFonts w:ascii="宋体" w:eastAsia="宋体" w:hAnsi="宋体"/>
              </w:rPr>
            </w:pPr>
            <w:r>
              <w:rPr>
                <w:rFonts w:ascii="宋体" w:eastAsia="宋体" w:hAnsi="宋体" w:hint="eastAsia"/>
              </w:rPr>
              <w:t>人民币</w:t>
            </w:r>
            <w:r>
              <w:rPr>
                <w:rFonts w:ascii="宋体" w:eastAsia="宋体" w:hAnsi="宋体" w:hint="eastAsia"/>
              </w:rPr>
              <w:t>_</w:t>
            </w:r>
            <w:r>
              <w:rPr>
                <w:rFonts w:ascii="宋体" w:eastAsia="宋体" w:hAnsi="宋体"/>
              </w:rPr>
              <w:t>___________</w:t>
            </w:r>
            <w:r>
              <w:rPr>
                <w:rFonts w:ascii="宋体" w:eastAsia="宋体" w:hAnsi="宋体" w:hint="eastAsia"/>
              </w:rPr>
              <w:t>元</w:t>
            </w:r>
          </w:p>
        </w:tc>
      </w:tr>
      <w:tr w:rsidR="000F1A70">
        <w:trPr>
          <w:trHeight w:val="1668"/>
          <w:jc w:val="center"/>
        </w:trPr>
        <w:tc>
          <w:tcPr>
            <w:tcW w:w="1604" w:type="dxa"/>
            <w:vAlign w:val="center"/>
          </w:tcPr>
          <w:p w:rsidR="000F1A70" w:rsidRDefault="00641B23">
            <w:pPr>
              <w:jc w:val="center"/>
              <w:rPr>
                <w:rFonts w:ascii="宋体" w:eastAsia="宋体" w:hAnsi="宋体"/>
              </w:rPr>
            </w:pPr>
            <w:r>
              <w:rPr>
                <w:rFonts w:ascii="宋体" w:eastAsia="宋体" w:hAnsi="宋体" w:hint="eastAsia"/>
              </w:rPr>
              <w:t>（公章）</w:t>
            </w:r>
          </w:p>
        </w:tc>
        <w:tc>
          <w:tcPr>
            <w:tcW w:w="8024" w:type="dxa"/>
            <w:gridSpan w:val="5"/>
            <w:vAlign w:val="center"/>
          </w:tcPr>
          <w:p w:rsidR="000F1A70" w:rsidRDefault="000F1A70">
            <w:pPr>
              <w:jc w:val="center"/>
              <w:rPr>
                <w:rFonts w:ascii="宋体" w:eastAsia="宋体" w:hAnsi="宋体"/>
              </w:rPr>
            </w:pPr>
          </w:p>
        </w:tc>
      </w:tr>
    </w:tbl>
    <w:p w:rsidR="000F1A70" w:rsidRDefault="000F1A70">
      <w:pPr>
        <w:rPr>
          <w:rFonts w:ascii="宋体" w:eastAsia="宋体" w:hAnsi="宋体"/>
          <w:b/>
        </w:rPr>
      </w:pPr>
    </w:p>
    <w:p w:rsidR="000F1A70" w:rsidRDefault="00641B23">
      <w:pPr>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附：赞助企业的要求及建议可另附纸返回学会或电话联系。</w:t>
      </w:r>
    </w:p>
    <w:sectPr w:rsidR="000F1A70">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B23" w:rsidRDefault="00641B23">
      <w:r>
        <w:separator/>
      </w:r>
    </w:p>
  </w:endnote>
  <w:endnote w:type="continuationSeparator" w:id="0">
    <w:p w:rsidR="00641B23" w:rsidRDefault="0064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Arial Unicode MS"/>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B23" w:rsidRDefault="00641B23">
      <w:r>
        <w:separator/>
      </w:r>
    </w:p>
  </w:footnote>
  <w:footnote w:type="continuationSeparator" w:id="0">
    <w:p w:rsidR="00641B23" w:rsidRDefault="00641B23">
      <w:r>
        <w:continuationSeparator/>
      </w:r>
    </w:p>
  </w:footnote>
  <w:footnote w:id="1">
    <w:p w:rsidR="000F1A70" w:rsidRDefault="00641B23">
      <w:pPr>
        <w:pStyle w:val="a6"/>
      </w:pPr>
      <w:r>
        <w:rPr>
          <w:rFonts w:hint="eastAsia"/>
        </w:rPr>
        <w:t>基金项目：国家重点基础研究发展计划项目</w:t>
      </w:r>
      <w:r>
        <w:rPr>
          <w:rFonts w:hint="eastAsia"/>
        </w:rPr>
        <w:t xml:space="preserve"> </w:t>
      </w:r>
      <w:r>
        <w:rPr>
          <w:rFonts w:hint="eastAsia"/>
        </w:rPr>
        <w:t>(2006CB200303</w:t>
      </w:r>
      <w:r>
        <w:rPr>
          <w:rFonts w:hint="eastAsia"/>
        </w:rPr>
        <w:t>，</w:t>
      </w:r>
      <w:r>
        <w:rPr>
          <w:rFonts w:hint="eastAsia"/>
        </w:rPr>
        <w:t>2006CB2003056)</w:t>
      </w:r>
      <w:r>
        <w:rPr>
          <w:rFonts w:hint="eastAsia"/>
        </w:rPr>
        <w:t>。中文小五宋，英文为</w:t>
      </w:r>
      <w:r>
        <w:rPr>
          <w:rFonts w:hint="eastAsia"/>
        </w:rPr>
        <w:t>Times New Roman.</w:t>
      </w:r>
      <w:r>
        <w:rPr>
          <w:rFonts w:hint="eastAsia"/>
        </w:rPr>
        <w:t>（无基金可不写）</w:t>
      </w:r>
    </w:p>
    <w:p w:rsidR="000F1A70" w:rsidRDefault="00641B23">
      <w:pPr>
        <w:pStyle w:val="a6"/>
      </w:pPr>
      <w:r>
        <w:rPr>
          <w:rFonts w:hint="eastAsia"/>
        </w:rPr>
        <w:t>作者简介：黄</w:t>
      </w:r>
      <w:r>
        <w:t>XX(1965-)</w:t>
      </w:r>
      <w:r>
        <w:t>，男，硕士研究生，地址：</w:t>
      </w:r>
      <w:r>
        <w:t>X</w:t>
      </w:r>
      <w:r>
        <w:t>，电话：</w:t>
      </w:r>
      <w:r>
        <w:t>X</w:t>
      </w:r>
      <w:r>
        <w:t>，邮箱</w:t>
      </w:r>
      <w:r>
        <w:t xml:space="preserve">:X. </w:t>
      </w:r>
      <w:r>
        <w:t>中文五宋，英文为</w:t>
      </w:r>
      <w:r>
        <w:t>Times New Roman.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CC0"/>
    <w:multiLevelType w:val="multilevel"/>
    <w:tmpl w:val="00A85CC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5B070D"/>
    <w:multiLevelType w:val="multilevel"/>
    <w:tmpl w:val="065B070D"/>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440"/>
        </w:tabs>
        <w:ind w:left="14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7519170C"/>
    <w:multiLevelType w:val="multilevel"/>
    <w:tmpl w:val="7519170C"/>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EA"/>
    <w:rsid w:val="000503C5"/>
    <w:rsid w:val="00060ADF"/>
    <w:rsid w:val="0006357D"/>
    <w:rsid w:val="000B65AE"/>
    <w:rsid w:val="000C2C8C"/>
    <w:rsid w:val="000F1A70"/>
    <w:rsid w:val="00101313"/>
    <w:rsid w:val="001223C7"/>
    <w:rsid w:val="00160A7F"/>
    <w:rsid w:val="00193EEB"/>
    <w:rsid w:val="00202004"/>
    <w:rsid w:val="002B0109"/>
    <w:rsid w:val="00390804"/>
    <w:rsid w:val="003A344F"/>
    <w:rsid w:val="003C2B02"/>
    <w:rsid w:val="00405672"/>
    <w:rsid w:val="00442499"/>
    <w:rsid w:val="004610B4"/>
    <w:rsid w:val="004726AA"/>
    <w:rsid w:val="00491B30"/>
    <w:rsid w:val="004F51FD"/>
    <w:rsid w:val="004F78E6"/>
    <w:rsid w:val="00522256"/>
    <w:rsid w:val="005725DF"/>
    <w:rsid w:val="005E5F85"/>
    <w:rsid w:val="006003B8"/>
    <w:rsid w:val="00621CC3"/>
    <w:rsid w:val="00641B23"/>
    <w:rsid w:val="00772E42"/>
    <w:rsid w:val="00774070"/>
    <w:rsid w:val="007808AB"/>
    <w:rsid w:val="007A0FD3"/>
    <w:rsid w:val="00800A64"/>
    <w:rsid w:val="00923969"/>
    <w:rsid w:val="0097105B"/>
    <w:rsid w:val="009F1493"/>
    <w:rsid w:val="00A92D11"/>
    <w:rsid w:val="00AE3319"/>
    <w:rsid w:val="00AE7272"/>
    <w:rsid w:val="00B149EA"/>
    <w:rsid w:val="00B33822"/>
    <w:rsid w:val="00B40ACB"/>
    <w:rsid w:val="00B85E62"/>
    <w:rsid w:val="00C36970"/>
    <w:rsid w:val="00C52F4E"/>
    <w:rsid w:val="00C961DB"/>
    <w:rsid w:val="00CC356F"/>
    <w:rsid w:val="00D20DA3"/>
    <w:rsid w:val="00DC2E3C"/>
    <w:rsid w:val="00DE7B13"/>
    <w:rsid w:val="00E257B4"/>
    <w:rsid w:val="00E360D0"/>
    <w:rsid w:val="00E505FE"/>
    <w:rsid w:val="00E66EB4"/>
    <w:rsid w:val="00EF71F4"/>
    <w:rsid w:val="00F26855"/>
    <w:rsid w:val="00F33232"/>
    <w:rsid w:val="00F46051"/>
    <w:rsid w:val="00F72EBC"/>
    <w:rsid w:val="00F93D49"/>
    <w:rsid w:val="256D720B"/>
    <w:rsid w:val="2C3A5546"/>
    <w:rsid w:val="74F4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1CCB443-ABEB-4503-9E5B-F72ECF6B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qFormat/>
    <w:pPr>
      <w:snapToGrid w:val="0"/>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semiHidden/>
    <w:qFormat/>
    <w:pPr>
      <w:snapToGrid w:val="0"/>
      <w:jc w:val="left"/>
    </w:pPr>
    <w:rPr>
      <w:rFonts w:ascii="Times New Roman" w:eastAsia="宋体" w:hAnsi="Times New Roman" w:cs="Times New Roman"/>
      <w:sz w:val="18"/>
      <w:szCs w:val="18"/>
    </w:rPr>
  </w:style>
  <w:style w:type="character" w:styleId="a7">
    <w:name w:val="endnote reference"/>
    <w:basedOn w:val="a0"/>
    <w:uiPriority w:val="99"/>
    <w:semiHidden/>
    <w:unhideWhenUsed/>
    <w:qFormat/>
    <w:rPr>
      <w:vertAlign w:val="superscript"/>
    </w:rPr>
  </w:style>
  <w:style w:type="character" w:styleId="a8">
    <w:name w:val="Hyperlink"/>
    <w:basedOn w:val="a0"/>
    <w:uiPriority w:val="99"/>
    <w:unhideWhenUsed/>
    <w:qFormat/>
    <w:rPr>
      <w:color w:val="0000FF"/>
      <w:u w:val="single"/>
    </w:rPr>
  </w:style>
  <w:style w:type="character" w:styleId="a9">
    <w:name w:val="footnote reference"/>
    <w:basedOn w:val="a0"/>
    <w:semiHidden/>
    <w:qFormat/>
    <w:rPr>
      <w:vertAlign w:val="superscript"/>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b">
    <w:name w:val="List Paragraph"/>
    <w:basedOn w:val="a"/>
    <w:uiPriority w:val="34"/>
    <w:qFormat/>
    <w:pPr>
      <w:ind w:firstLineChars="200" w:firstLine="420"/>
    </w:pPr>
  </w:style>
  <w:style w:type="character" w:customStyle="1" w:styleId="UnresolvedMention">
    <w:name w:val="Unresolved Mention"/>
    <w:basedOn w:val="a0"/>
    <w:uiPriority w:val="99"/>
    <w:semiHidden/>
    <w:unhideWhenUsed/>
    <w:rPr>
      <w:color w:val="808080"/>
      <w:shd w:val="clear" w:color="auto" w:fill="E6E6E6"/>
    </w:rPr>
  </w:style>
  <w:style w:type="character" w:customStyle="1" w:styleId="Char2">
    <w:name w:val="脚注文本 Char"/>
    <w:basedOn w:val="a0"/>
    <w:link w:val="a6"/>
    <w:semiHidden/>
    <w:rPr>
      <w:rFonts w:ascii="Times New Roman" w:eastAsia="宋体" w:hAnsi="Times New Roman" w:cs="Times New Roman"/>
      <w:sz w:val="18"/>
      <w:szCs w:val="18"/>
    </w:rPr>
  </w:style>
  <w:style w:type="character" w:customStyle="1" w:styleId="Char">
    <w:name w:val="尾注文本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EFC8D-90E3-48F4-AD0C-522D8B7E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663</Words>
  <Characters>3782</Characters>
  <Application>Microsoft Office Word</Application>
  <DocSecurity>0</DocSecurity>
  <Lines>31</Lines>
  <Paragraphs>8</Paragraphs>
  <ScaleCrop>false</ScaleCrop>
  <Company>微软中国</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寻惟德</dc:creator>
  <cp:lastModifiedBy>微软用户</cp:lastModifiedBy>
  <cp:revision>3</cp:revision>
  <cp:lastPrinted>2018-03-01T13:03:00Z</cp:lastPrinted>
  <dcterms:created xsi:type="dcterms:W3CDTF">2018-04-04T04:50:00Z</dcterms:created>
  <dcterms:modified xsi:type="dcterms:W3CDTF">2018-04-04T04:51:00Z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